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77B" w:rsidRPr="00F425D9" w:rsidRDefault="0078677B">
      <w:pPr>
        <w:pStyle w:val="Heading1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F425D9">
        <w:rPr>
          <w:rFonts w:ascii="Times New Roman" w:hAnsi="Times New Roman"/>
          <w:sz w:val="32"/>
          <w:szCs w:val="32"/>
        </w:rPr>
        <w:t>Appointments Checklist</w:t>
      </w:r>
    </w:p>
    <w:p w:rsidR="009F59DA" w:rsidRPr="009F59DA" w:rsidRDefault="009F59DA" w:rsidP="009F59DA">
      <w:pPr>
        <w:rPr>
          <w:sz w:val="22"/>
          <w:szCs w:val="22"/>
        </w:rPr>
      </w:pPr>
    </w:p>
    <w:p w:rsidR="0078677B" w:rsidRPr="00AE5F8C" w:rsidRDefault="0078677B">
      <w:pPr>
        <w:pStyle w:val="BodyText"/>
        <w:ind w:right="360"/>
      </w:pPr>
      <w:r>
        <w:t xml:space="preserve">This checklist refers to all tenure-stream appointments to the rank of Assistant Professor </w:t>
      </w:r>
      <w:r w:rsidRPr="00AE5F8C">
        <w:t>(Conditional) and above.  Note</w:t>
      </w:r>
      <w:r w:rsidR="00CB0274" w:rsidRPr="00AE5F8C">
        <w:t>:  appointments at the rank of F</w:t>
      </w:r>
      <w:r w:rsidRPr="00AE5F8C">
        <w:t xml:space="preserve">ull Professor must be with tenure, and forwarded with the approval of the division head and the Dean of the </w:t>
      </w:r>
      <w:smartTag w:uri="urn:schemas-microsoft-com:office:smarttags" w:element="City">
        <w:smartTag w:uri="urn:schemas-microsoft-com:office:smarttags" w:element="PlaceType">
          <w:r w:rsidRPr="00AE5F8C">
            <w:t>School</w:t>
          </w:r>
        </w:smartTag>
        <w:r w:rsidRPr="00AE5F8C">
          <w:t xml:space="preserve"> of </w:t>
        </w:r>
        <w:smartTag w:uri="urn:schemas-microsoft-com:office:smarttags" w:element="PlaceName">
          <w:r w:rsidRPr="00AE5F8C">
            <w:t>Graduate Studies</w:t>
          </w:r>
        </w:smartTag>
      </w:smartTag>
      <w:r w:rsidRPr="00AE5F8C">
        <w:t>.</w:t>
      </w:r>
    </w:p>
    <w:p w:rsidR="0078677B" w:rsidRPr="00AE5F8C" w:rsidRDefault="0078677B">
      <w:pPr>
        <w:rPr>
          <w:rFonts w:ascii="Times New Roman" w:hAnsi="Times New Roman"/>
          <w:color w:val="000000"/>
          <w:sz w:val="22"/>
          <w:szCs w:val="22"/>
        </w:rPr>
      </w:pPr>
    </w:p>
    <w:p w:rsidR="0078677B" w:rsidRPr="00AE5F8C" w:rsidRDefault="0078677B" w:rsidP="0028478A">
      <w:pPr>
        <w:pStyle w:val="Heading2"/>
        <w:tabs>
          <w:tab w:val="left" w:pos="360"/>
        </w:tabs>
        <w:rPr>
          <w:rFonts w:ascii="Times New Roman" w:hAnsi="Times New Roman"/>
          <w:sz w:val="22"/>
          <w:szCs w:val="22"/>
        </w:rPr>
      </w:pPr>
      <w:r w:rsidRPr="00AE5F8C">
        <w:rPr>
          <w:rFonts w:ascii="Times New Roman" w:hAnsi="Times New Roman"/>
          <w:sz w:val="22"/>
          <w:szCs w:val="22"/>
        </w:rPr>
        <w:t>A.</w:t>
      </w:r>
      <w:r w:rsidRPr="00AE5F8C">
        <w:rPr>
          <w:rFonts w:ascii="Times New Roman" w:hAnsi="Times New Roman"/>
          <w:sz w:val="22"/>
          <w:szCs w:val="22"/>
        </w:rPr>
        <w:tab/>
        <w:t>Prior to Active Recruitment</w:t>
      </w:r>
    </w:p>
    <w:p w:rsidR="00075D15" w:rsidRPr="00AE5F8C" w:rsidRDefault="0078677B" w:rsidP="0028478A">
      <w:pPr>
        <w:tabs>
          <w:tab w:val="left" w:pos="360"/>
        </w:tabs>
        <w:spacing w:line="360" w:lineRule="auto"/>
        <w:rPr>
          <w:rFonts w:ascii="Times New Roman" w:hAnsi="Times New Roman"/>
          <w:color w:val="000000"/>
          <w:sz w:val="22"/>
          <w:szCs w:val="22"/>
        </w:rPr>
      </w:pPr>
      <w:r w:rsidRPr="00AE5F8C">
        <w:rPr>
          <w:color w:val="000000"/>
          <w:sz w:val="22"/>
          <w:szCs w:val="22"/>
        </w:rPr>
        <w:tab/>
        <w:t xml:space="preserve">Approval of the Vice-President and Provost has been obtained </w:t>
      </w:r>
      <w:r w:rsidRPr="00AE5F8C">
        <w:rPr>
          <w:color w:val="000000"/>
          <w:sz w:val="22"/>
          <w:szCs w:val="22"/>
        </w:rPr>
        <w:tab/>
      </w:r>
      <w:r w:rsidRPr="00AE5F8C">
        <w:rPr>
          <w:color w:val="000000"/>
          <w:sz w:val="22"/>
          <w:szCs w:val="22"/>
        </w:rPr>
        <w:tab/>
      </w:r>
      <w:r w:rsidRPr="00AE5F8C">
        <w:rPr>
          <w:color w:val="000000"/>
          <w:sz w:val="22"/>
          <w:szCs w:val="22"/>
        </w:rPr>
        <w:tab/>
      </w:r>
      <w:r w:rsidRPr="00AE5F8C">
        <w:rPr>
          <w:color w:val="000000"/>
          <w:sz w:val="22"/>
          <w:szCs w:val="22"/>
        </w:rPr>
        <w:tab/>
      </w:r>
      <w:r w:rsidR="00916FD2" w:rsidRPr="00AE5F8C">
        <w:rPr>
          <w:color w:val="000000"/>
          <w:szCs w:val="28"/>
        </w:rPr>
        <w:t>□</w:t>
      </w:r>
    </w:p>
    <w:p w:rsidR="0078677B" w:rsidRPr="00AE5F8C" w:rsidRDefault="0078677B" w:rsidP="0028478A">
      <w:pPr>
        <w:pStyle w:val="Heading2"/>
        <w:tabs>
          <w:tab w:val="left" w:pos="36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AE5F8C">
        <w:rPr>
          <w:rFonts w:ascii="Times New Roman" w:hAnsi="Times New Roman"/>
          <w:sz w:val="22"/>
          <w:szCs w:val="22"/>
        </w:rPr>
        <w:t>B.</w:t>
      </w:r>
      <w:r w:rsidRPr="00AE5F8C">
        <w:rPr>
          <w:rFonts w:ascii="Times New Roman" w:hAnsi="Times New Roman"/>
          <w:sz w:val="22"/>
          <w:szCs w:val="22"/>
        </w:rPr>
        <w:tab/>
        <w:t>The Recruitment Process</w:t>
      </w:r>
    </w:p>
    <w:p w:rsidR="0078677B" w:rsidRPr="00AE5F8C" w:rsidRDefault="0078677B" w:rsidP="00026A06">
      <w:pPr>
        <w:numPr>
          <w:ilvl w:val="0"/>
          <w:numId w:val="1"/>
        </w:numPr>
        <w:tabs>
          <w:tab w:val="left" w:pos="360"/>
          <w:tab w:val="left" w:pos="720"/>
        </w:tabs>
        <w:ind w:left="0" w:firstLine="0"/>
        <w:rPr>
          <w:rFonts w:ascii="Times New Roman" w:hAnsi="Times New Roman"/>
          <w:b/>
          <w:color w:val="000000"/>
          <w:sz w:val="22"/>
          <w:szCs w:val="22"/>
        </w:rPr>
      </w:pPr>
      <w:r w:rsidRPr="00AE5F8C">
        <w:rPr>
          <w:rFonts w:ascii="Times New Roman" w:hAnsi="Times New Roman"/>
          <w:b/>
          <w:color w:val="000000"/>
          <w:sz w:val="22"/>
          <w:szCs w:val="22"/>
        </w:rPr>
        <w:t xml:space="preserve">1) </w:t>
      </w:r>
      <w:r w:rsidRPr="00AE5F8C">
        <w:rPr>
          <w:rFonts w:ascii="Times New Roman" w:hAnsi="Times New Roman"/>
          <w:b/>
          <w:color w:val="000000"/>
          <w:sz w:val="22"/>
          <w:szCs w:val="22"/>
        </w:rPr>
        <w:tab/>
        <w:t>Advertisements</w:t>
      </w:r>
    </w:p>
    <w:p w:rsidR="0078677B" w:rsidRPr="00AE5F8C" w:rsidRDefault="0078677B" w:rsidP="00026A06">
      <w:pPr>
        <w:numPr>
          <w:ilvl w:val="0"/>
          <w:numId w:val="5"/>
        </w:numPr>
        <w:tabs>
          <w:tab w:val="clear" w:pos="360"/>
        </w:tabs>
        <w:ind w:left="1080"/>
        <w:rPr>
          <w:rFonts w:ascii="Times New Roman" w:hAnsi="Times New Roman"/>
          <w:color w:val="000000"/>
          <w:sz w:val="22"/>
          <w:szCs w:val="22"/>
        </w:rPr>
      </w:pPr>
      <w:r w:rsidRPr="00AE5F8C">
        <w:rPr>
          <w:rFonts w:ascii="Times New Roman" w:hAnsi="Times New Roman"/>
          <w:color w:val="000000"/>
          <w:sz w:val="22"/>
          <w:szCs w:val="22"/>
        </w:rPr>
        <w:t xml:space="preserve">position advertised in </w:t>
      </w:r>
      <w:r w:rsidRPr="00AE5F8C">
        <w:rPr>
          <w:rFonts w:ascii="Times New Roman" w:hAnsi="Times New Roman"/>
          <w:i/>
          <w:color w:val="000000"/>
          <w:sz w:val="22"/>
          <w:szCs w:val="22"/>
        </w:rPr>
        <w:t>University Affairs</w:t>
      </w:r>
      <w:r w:rsidRPr="00AE5F8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E5F8C">
        <w:rPr>
          <w:rFonts w:ascii="Times New Roman" w:hAnsi="Times New Roman"/>
          <w:color w:val="000000"/>
          <w:sz w:val="22"/>
          <w:szCs w:val="22"/>
        </w:rPr>
        <w:tab/>
      </w:r>
      <w:r w:rsidRPr="00AE5F8C">
        <w:rPr>
          <w:rFonts w:ascii="Times New Roman" w:hAnsi="Times New Roman"/>
          <w:color w:val="000000"/>
          <w:sz w:val="22"/>
          <w:szCs w:val="22"/>
        </w:rPr>
        <w:tab/>
      </w:r>
      <w:r w:rsidRPr="00AE5F8C">
        <w:rPr>
          <w:rFonts w:ascii="Times New Roman" w:hAnsi="Times New Roman"/>
          <w:color w:val="000000"/>
          <w:sz w:val="22"/>
          <w:szCs w:val="22"/>
        </w:rPr>
        <w:tab/>
      </w:r>
      <w:r w:rsidRPr="00AE5F8C">
        <w:rPr>
          <w:rFonts w:ascii="Times New Roman" w:hAnsi="Times New Roman"/>
          <w:color w:val="000000"/>
          <w:sz w:val="22"/>
          <w:szCs w:val="22"/>
        </w:rPr>
        <w:tab/>
      </w:r>
      <w:r w:rsidRPr="00AE5F8C">
        <w:rPr>
          <w:rFonts w:ascii="Times New Roman" w:hAnsi="Times New Roman"/>
          <w:color w:val="000000"/>
          <w:sz w:val="22"/>
          <w:szCs w:val="22"/>
        </w:rPr>
        <w:tab/>
      </w:r>
      <w:r w:rsidR="0028478A" w:rsidRPr="00AE5F8C">
        <w:rPr>
          <w:rFonts w:ascii="Times New Roman" w:hAnsi="Times New Roman"/>
          <w:color w:val="000000"/>
          <w:sz w:val="22"/>
          <w:szCs w:val="22"/>
        </w:rPr>
        <w:tab/>
      </w:r>
      <w:r w:rsidR="00916FD2" w:rsidRPr="00AE5F8C">
        <w:rPr>
          <w:rFonts w:ascii="Times New Roman" w:hAnsi="Times New Roman"/>
          <w:color w:val="000000"/>
          <w:szCs w:val="28"/>
        </w:rPr>
        <w:t>□</w:t>
      </w:r>
    </w:p>
    <w:p w:rsidR="0078677B" w:rsidRPr="00AE5F8C" w:rsidRDefault="0078677B" w:rsidP="00026A06">
      <w:pPr>
        <w:numPr>
          <w:ilvl w:val="0"/>
          <w:numId w:val="2"/>
        </w:numPr>
        <w:tabs>
          <w:tab w:val="clear" w:pos="360"/>
        </w:tabs>
        <w:ind w:left="1080"/>
        <w:rPr>
          <w:rFonts w:ascii="Times New Roman" w:hAnsi="Times New Roman"/>
          <w:color w:val="000000"/>
          <w:sz w:val="22"/>
          <w:szCs w:val="22"/>
        </w:rPr>
      </w:pPr>
      <w:r w:rsidRPr="00AE5F8C">
        <w:rPr>
          <w:rFonts w:ascii="Times New Roman" w:hAnsi="Times New Roman"/>
          <w:color w:val="000000"/>
          <w:sz w:val="22"/>
          <w:szCs w:val="22"/>
        </w:rPr>
        <w:t xml:space="preserve">position advertised in </w:t>
      </w:r>
      <w:r w:rsidRPr="00AE5F8C">
        <w:rPr>
          <w:rFonts w:ascii="Times New Roman" w:hAnsi="Times New Roman"/>
          <w:i/>
          <w:color w:val="000000"/>
          <w:sz w:val="22"/>
          <w:szCs w:val="22"/>
        </w:rPr>
        <w:t>CAUT Bulletin</w:t>
      </w:r>
      <w:r w:rsidRPr="00AE5F8C">
        <w:rPr>
          <w:rFonts w:ascii="Times New Roman" w:hAnsi="Times New Roman"/>
          <w:color w:val="000000"/>
          <w:sz w:val="22"/>
          <w:szCs w:val="22"/>
        </w:rPr>
        <w:t xml:space="preserve"> and other </w:t>
      </w:r>
      <w:r w:rsidR="0028478A" w:rsidRPr="00AE5F8C">
        <w:rPr>
          <w:rFonts w:ascii="Times New Roman" w:hAnsi="Times New Roman"/>
          <w:color w:val="000000"/>
          <w:sz w:val="22"/>
        </w:rPr>
        <w:t>professional</w:t>
      </w:r>
      <w:r w:rsidR="0018721D" w:rsidRPr="00AE5F8C">
        <w:rPr>
          <w:rFonts w:ascii="Times New Roman" w:hAnsi="Times New Roman"/>
          <w:color w:val="000000"/>
          <w:sz w:val="22"/>
        </w:rPr>
        <w:t xml:space="preserve"> journals</w:t>
      </w:r>
    </w:p>
    <w:p w:rsidR="0078677B" w:rsidRDefault="0078677B" w:rsidP="003F108F">
      <w:pPr>
        <w:ind w:left="720" w:firstLine="360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as appropriate </w:t>
      </w:r>
      <w:r>
        <w:rPr>
          <w:rFonts w:ascii="Times New Roman" w:hAnsi="Times New Roman"/>
          <w:color w:val="000000"/>
          <w:sz w:val="22"/>
        </w:rPr>
        <w:tab/>
      </w:r>
      <w:r w:rsidR="0018721D"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 w:rsidR="0028478A">
        <w:rPr>
          <w:rFonts w:ascii="Times New Roman" w:hAnsi="Times New Roman"/>
          <w:color w:val="000000"/>
          <w:sz w:val="22"/>
        </w:rPr>
        <w:tab/>
      </w:r>
      <w:r w:rsidR="0028478A">
        <w:rPr>
          <w:rFonts w:ascii="Times New Roman" w:hAnsi="Times New Roman"/>
          <w:color w:val="000000"/>
          <w:sz w:val="22"/>
        </w:rPr>
        <w:tab/>
      </w:r>
      <w:r w:rsidR="00916FD2" w:rsidRPr="00916FD2">
        <w:rPr>
          <w:rFonts w:ascii="Times New Roman" w:hAnsi="Times New Roman"/>
          <w:color w:val="000000"/>
          <w:szCs w:val="28"/>
        </w:rPr>
        <w:t>□</w:t>
      </w:r>
    </w:p>
    <w:p w:rsidR="0078677B" w:rsidRDefault="00B70B4F" w:rsidP="00026A06">
      <w:pPr>
        <w:numPr>
          <w:ilvl w:val="0"/>
          <w:numId w:val="3"/>
        </w:numPr>
        <w:tabs>
          <w:tab w:val="clear" w:pos="360"/>
        </w:tabs>
        <w:ind w:left="1080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inclusion of equity statement</w:t>
      </w:r>
      <w:r w:rsidR="0078677B">
        <w:rPr>
          <w:rFonts w:ascii="Times New Roman" w:hAnsi="Times New Roman"/>
          <w:color w:val="000000"/>
          <w:sz w:val="22"/>
        </w:rPr>
        <w:t xml:space="preserve"> in all ads </w:t>
      </w:r>
      <w:r w:rsidR="0078677B">
        <w:rPr>
          <w:rFonts w:ascii="Times New Roman" w:hAnsi="Times New Roman"/>
          <w:color w:val="000000"/>
          <w:sz w:val="22"/>
        </w:rPr>
        <w:tab/>
      </w:r>
      <w:r w:rsidR="0078677B">
        <w:rPr>
          <w:rFonts w:ascii="Times New Roman" w:hAnsi="Times New Roman"/>
          <w:color w:val="000000"/>
          <w:sz w:val="22"/>
        </w:rPr>
        <w:tab/>
      </w:r>
      <w:r w:rsidR="0078677B">
        <w:rPr>
          <w:rFonts w:ascii="Times New Roman" w:hAnsi="Times New Roman"/>
          <w:color w:val="000000"/>
          <w:sz w:val="22"/>
        </w:rPr>
        <w:tab/>
      </w:r>
      <w:r w:rsidR="0078677B">
        <w:rPr>
          <w:rFonts w:ascii="Times New Roman" w:hAnsi="Times New Roman"/>
          <w:color w:val="000000"/>
          <w:sz w:val="22"/>
        </w:rPr>
        <w:tab/>
      </w:r>
      <w:r w:rsidR="0078677B">
        <w:rPr>
          <w:rFonts w:ascii="Times New Roman" w:hAnsi="Times New Roman"/>
          <w:color w:val="000000"/>
          <w:sz w:val="22"/>
        </w:rPr>
        <w:tab/>
      </w:r>
      <w:r w:rsidR="0028478A">
        <w:rPr>
          <w:rFonts w:ascii="Times New Roman" w:hAnsi="Times New Roman"/>
          <w:color w:val="000000"/>
          <w:sz w:val="22"/>
        </w:rPr>
        <w:tab/>
      </w:r>
      <w:r w:rsidR="00916FD2" w:rsidRPr="00916FD2">
        <w:rPr>
          <w:rFonts w:ascii="Times New Roman" w:hAnsi="Times New Roman"/>
          <w:color w:val="000000"/>
          <w:szCs w:val="28"/>
        </w:rPr>
        <w:t>□</w:t>
      </w:r>
    </w:p>
    <w:p w:rsidR="0060516C" w:rsidRDefault="0078677B" w:rsidP="00026A06">
      <w:pPr>
        <w:numPr>
          <w:ilvl w:val="0"/>
          <w:numId w:val="4"/>
        </w:numPr>
        <w:tabs>
          <w:tab w:val="clear" w:pos="360"/>
        </w:tabs>
        <w:ind w:left="1080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inclusion of </w:t>
      </w:r>
      <w:r w:rsidR="005A5DBF">
        <w:rPr>
          <w:rFonts w:ascii="Times New Roman" w:hAnsi="Times New Roman"/>
          <w:color w:val="000000"/>
          <w:sz w:val="22"/>
        </w:rPr>
        <w:t>Service</w:t>
      </w:r>
      <w:r w:rsidR="00BF017E">
        <w:rPr>
          <w:rFonts w:ascii="Times New Roman" w:hAnsi="Times New Roman"/>
          <w:color w:val="000000"/>
          <w:sz w:val="22"/>
        </w:rPr>
        <w:t xml:space="preserve"> Canada statement</w:t>
      </w:r>
      <w:r w:rsidR="00BF017E">
        <w:rPr>
          <w:rFonts w:ascii="Times New Roman" w:hAnsi="Times New Roman"/>
          <w:color w:val="000000"/>
          <w:sz w:val="22"/>
        </w:rPr>
        <w:tab/>
      </w:r>
      <w:r w:rsidR="00BF017E">
        <w:rPr>
          <w:rFonts w:ascii="Times New Roman" w:hAnsi="Times New Roman"/>
          <w:color w:val="000000"/>
          <w:sz w:val="22"/>
        </w:rPr>
        <w:tab/>
      </w:r>
      <w:r w:rsidR="005A5DBF">
        <w:rPr>
          <w:rFonts w:ascii="Times New Roman" w:hAnsi="Times New Roman"/>
          <w:color w:val="000000"/>
          <w:sz w:val="22"/>
        </w:rPr>
        <w:tab/>
      </w:r>
      <w:r w:rsidR="0060516C">
        <w:rPr>
          <w:rFonts w:ascii="Times New Roman" w:hAnsi="Times New Roman"/>
          <w:color w:val="000000"/>
          <w:sz w:val="22"/>
        </w:rPr>
        <w:tab/>
      </w:r>
      <w:r w:rsidR="0060516C">
        <w:rPr>
          <w:rFonts w:ascii="Times New Roman" w:hAnsi="Times New Roman"/>
          <w:color w:val="000000"/>
          <w:sz w:val="22"/>
        </w:rPr>
        <w:tab/>
      </w:r>
      <w:r w:rsidR="0060516C">
        <w:rPr>
          <w:rFonts w:ascii="Times New Roman" w:hAnsi="Times New Roman"/>
          <w:color w:val="000000"/>
          <w:sz w:val="22"/>
        </w:rPr>
        <w:tab/>
      </w:r>
      <w:r w:rsidR="0060516C" w:rsidRPr="00916FD2">
        <w:rPr>
          <w:rFonts w:ascii="Times New Roman" w:hAnsi="Times New Roman"/>
          <w:color w:val="000000"/>
          <w:szCs w:val="28"/>
        </w:rPr>
        <w:t>□</w:t>
      </w:r>
    </w:p>
    <w:p w:rsidR="0078677B" w:rsidRDefault="0078677B" w:rsidP="00026A06">
      <w:pPr>
        <w:numPr>
          <w:ilvl w:val="0"/>
          <w:numId w:val="4"/>
        </w:numPr>
        <w:tabs>
          <w:tab w:val="clear" w:pos="360"/>
        </w:tabs>
        <w:ind w:left="1080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announcement of vacancy sent to all Canadian Universities</w:t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 w:rsidR="0060516C">
        <w:rPr>
          <w:rFonts w:ascii="Times New Roman" w:hAnsi="Times New Roman"/>
          <w:color w:val="000000"/>
          <w:sz w:val="22"/>
        </w:rPr>
        <w:tab/>
      </w:r>
      <w:r w:rsidR="00916FD2" w:rsidRPr="00916FD2">
        <w:rPr>
          <w:rFonts w:ascii="Times New Roman" w:hAnsi="Times New Roman"/>
          <w:color w:val="000000"/>
          <w:szCs w:val="28"/>
        </w:rPr>
        <w:t>□</w:t>
      </w:r>
    </w:p>
    <w:p w:rsidR="0060516C" w:rsidRDefault="0060516C" w:rsidP="009A01D9">
      <w:pPr>
        <w:ind w:firstLine="720"/>
        <w:rPr>
          <w:rFonts w:ascii="Times New Roman" w:hAnsi="Times New Roman"/>
          <w:b/>
          <w:color w:val="000000"/>
          <w:sz w:val="22"/>
        </w:rPr>
      </w:pPr>
    </w:p>
    <w:p w:rsidR="0078677B" w:rsidRDefault="0078677B" w:rsidP="00C67BBD">
      <w:pPr>
        <w:spacing w:line="360" w:lineRule="auto"/>
        <w:ind w:firstLine="360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 xml:space="preserve">2) </w:t>
      </w:r>
      <w:r>
        <w:rPr>
          <w:rFonts w:ascii="Times New Roman" w:hAnsi="Times New Roman"/>
          <w:b/>
          <w:color w:val="000000"/>
          <w:sz w:val="22"/>
        </w:rPr>
        <w:tab/>
        <w:t xml:space="preserve">Special efforts to draw the position to the attention </w:t>
      </w:r>
      <w:r w:rsidR="00C67BBD">
        <w:rPr>
          <w:rFonts w:ascii="Times New Roman" w:hAnsi="Times New Roman"/>
          <w:b/>
          <w:color w:val="000000"/>
          <w:sz w:val="22"/>
        </w:rPr>
        <w:t>of the four designated groups</w:t>
      </w:r>
    </w:p>
    <w:p w:rsidR="0078677B" w:rsidRDefault="0078677B" w:rsidP="003E4842">
      <w:pPr>
        <w:numPr>
          <w:ilvl w:val="0"/>
          <w:numId w:val="22"/>
        </w:numPr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advertisements placed in specialized journals, newspapers,</w:t>
      </w:r>
      <w:r w:rsidR="003F108F">
        <w:rPr>
          <w:rFonts w:ascii="Times New Roman" w:hAnsi="Times New Roman"/>
          <w:color w:val="000000"/>
          <w:sz w:val="22"/>
        </w:rPr>
        <w:t xml:space="preserve"> list servers etc.,</w:t>
      </w:r>
    </w:p>
    <w:p w:rsidR="003F108F" w:rsidRDefault="0078677B" w:rsidP="003E4842">
      <w:pPr>
        <w:ind w:left="720" w:firstLine="360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directed to women, and where possible, to</w:t>
      </w:r>
      <w:r w:rsidR="003F108F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 xml:space="preserve">members of the other three </w:t>
      </w:r>
    </w:p>
    <w:p w:rsidR="0078677B" w:rsidRDefault="0078677B" w:rsidP="003E4842">
      <w:pPr>
        <w:ind w:left="360" w:firstLine="720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designated groups</w:t>
      </w:r>
      <w:r>
        <w:rPr>
          <w:rFonts w:ascii="Times New Roman" w:hAnsi="Times New Roman"/>
          <w:color w:val="000000"/>
          <w:sz w:val="22"/>
        </w:rPr>
        <w:tab/>
      </w:r>
      <w:r w:rsidR="009239CC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 w:rsidR="003F108F">
        <w:rPr>
          <w:rFonts w:ascii="Times New Roman" w:hAnsi="Times New Roman"/>
          <w:color w:val="000000"/>
          <w:sz w:val="22"/>
        </w:rPr>
        <w:tab/>
      </w:r>
      <w:r w:rsidR="003F108F">
        <w:rPr>
          <w:rFonts w:ascii="Times New Roman" w:hAnsi="Times New Roman"/>
          <w:color w:val="000000"/>
          <w:sz w:val="22"/>
        </w:rPr>
        <w:tab/>
      </w:r>
      <w:r w:rsidR="003F108F">
        <w:rPr>
          <w:rFonts w:ascii="Times New Roman" w:hAnsi="Times New Roman"/>
          <w:color w:val="000000"/>
          <w:sz w:val="22"/>
        </w:rPr>
        <w:tab/>
      </w:r>
      <w:r w:rsidR="003F108F">
        <w:rPr>
          <w:rFonts w:ascii="Times New Roman" w:hAnsi="Times New Roman"/>
          <w:color w:val="000000"/>
          <w:sz w:val="22"/>
        </w:rPr>
        <w:tab/>
      </w:r>
      <w:r w:rsidR="003F108F">
        <w:rPr>
          <w:rFonts w:ascii="Times New Roman" w:hAnsi="Times New Roman"/>
          <w:color w:val="000000"/>
          <w:sz w:val="22"/>
        </w:rPr>
        <w:tab/>
      </w:r>
      <w:r w:rsidR="00916FD2" w:rsidRPr="00916FD2">
        <w:rPr>
          <w:rFonts w:ascii="Times New Roman" w:hAnsi="Times New Roman"/>
          <w:color w:val="000000"/>
          <w:szCs w:val="28"/>
        </w:rPr>
        <w:t>□</w:t>
      </w:r>
    </w:p>
    <w:p w:rsidR="003F108F" w:rsidRDefault="0078677B" w:rsidP="003E4842">
      <w:pPr>
        <w:numPr>
          <w:ilvl w:val="0"/>
          <w:numId w:val="19"/>
        </w:numPr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letters and other communications targeted to members of</w:t>
      </w:r>
      <w:r w:rsidR="003F108F">
        <w:rPr>
          <w:rFonts w:ascii="Times New Roman" w:hAnsi="Times New Roman"/>
          <w:color w:val="000000"/>
          <w:sz w:val="22"/>
        </w:rPr>
        <w:t xml:space="preserve"> these groups</w:t>
      </w:r>
      <w:r w:rsidR="003F108F">
        <w:rPr>
          <w:rFonts w:ascii="Times New Roman" w:hAnsi="Times New Roman"/>
          <w:color w:val="000000"/>
          <w:sz w:val="22"/>
        </w:rPr>
        <w:tab/>
      </w:r>
      <w:r w:rsidR="003F108F">
        <w:rPr>
          <w:rFonts w:ascii="Times New Roman" w:hAnsi="Times New Roman"/>
          <w:color w:val="000000"/>
          <w:sz w:val="22"/>
        </w:rPr>
        <w:tab/>
      </w:r>
      <w:r w:rsidR="003F108F" w:rsidRPr="00916FD2">
        <w:rPr>
          <w:rFonts w:ascii="Times New Roman" w:hAnsi="Times New Roman"/>
          <w:color w:val="000000"/>
          <w:szCs w:val="28"/>
        </w:rPr>
        <w:t>□</w:t>
      </w:r>
    </w:p>
    <w:p w:rsidR="0078677B" w:rsidRDefault="0078677B" w:rsidP="003E4842">
      <w:pPr>
        <w:numPr>
          <w:ilvl w:val="0"/>
          <w:numId w:val="19"/>
        </w:numPr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personal networking targeted to members of these groups </w:t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 w:rsidR="003F108F">
        <w:rPr>
          <w:rFonts w:ascii="Times New Roman" w:hAnsi="Times New Roman"/>
          <w:color w:val="000000"/>
          <w:sz w:val="22"/>
        </w:rPr>
        <w:tab/>
      </w:r>
      <w:r w:rsidR="00916FD2" w:rsidRPr="00916FD2">
        <w:rPr>
          <w:rFonts w:ascii="Times New Roman" w:hAnsi="Times New Roman"/>
          <w:color w:val="000000"/>
          <w:szCs w:val="28"/>
        </w:rPr>
        <w:t>□</w:t>
      </w:r>
    </w:p>
    <w:p w:rsidR="0078677B" w:rsidRDefault="0078677B" w:rsidP="00BB3F9F">
      <w:pPr>
        <w:numPr>
          <w:ilvl w:val="0"/>
          <w:numId w:val="19"/>
        </w:numPr>
        <w:rPr>
          <w:rFonts w:ascii="Times New Roman" w:hAnsi="Times New Roman"/>
          <w:color w:val="000000"/>
          <w:sz w:val="22"/>
          <w:szCs w:val="22"/>
        </w:rPr>
      </w:pPr>
      <w:r w:rsidRPr="00722A9B">
        <w:rPr>
          <w:rFonts w:ascii="Times New Roman" w:hAnsi="Times New Roman"/>
          <w:color w:val="000000"/>
          <w:sz w:val="22"/>
          <w:szCs w:val="22"/>
        </w:rPr>
        <w:t>measures taken to ensure the candidate pool is sufficiently large</w:t>
      </w:r>
      <w:r w:rsidRPr="00722A9B">
        <w:rPr>
          <w:rFonts w:ascii="Times New Roman" w:hAnsi="Times New Roman"/>
          <w:color w:val="000000"/>
          <w:sz w:val="22"/>
          <w:szCs w:val="22"/>
        </w:rPr>
        <w:tab/>
      </w:r>
      <w:r w:rsidR="003F108F">
        <w:rPr>
          <w:rFonts w:ascii="Times New Roman" w:hAnsi="Times New Roman"/>
          <w:color w:val="000000"/>
          <w:sz w:val="22"/>
          <w:szCs w:val="22"/>
        </w:rPr>
        <w:tab/>
      </w:r>
      <w:r w:rsidRPr="00722A9B">
        <w:rPr>
          <w:rFonts w:ascii="Times New Roman" w:hAnsi="Times New Roman"/>
          <w:color w:val="000000"/>
          <w:sz w:val="22"/>
          <w:szCs w:val="22"/>
        </w:rPr>
        <w:tab/>
      </w:r>
      <w:r w:rsidR="00916FD2" w:rsidRPr="00FE4508">
        <w:rPr>
          <w:rFonts w:ascii="Times New Roman" w:hAnsi="Times New Roman"/>
          <w:color w:val="000000"/>
          <w:szCs w:val="28"/>
        </w:rPr>
        <w:t>□</w:t>
      </w:r>
    </w:p>
    <w:p w:rsidR="00BB3F9F" w:rsidRPr="00722A9B" w:rsidRDefault="00BB3F9F" w:rsidP="00BB3F9F">
      <w:pPr>
        <w:rPr>
          <w:rFonts w:ascii="Times New Roman" w:hAnsi="Times New Roman"/>
          <w:color w:val="000000"/>
          <w:sz w:val="22"/>
          <w:szCs w:val="22"/>
        </w:rPr>
      </w:pPr>
    </w:p>
    <w:p w:rsidR="0078677B" w:rsidRPr="00F26833" w:rsidRDefault="0078677B" w:rsidP="00957F9F">
      <w:pPr>
        <w:pStyle w:val="Heading2"/>
        <w:tabs>
          <w:tab w:val="left" w:pos="36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F26833">
        <w:rPr>
          <w:rFonts w:ascii="Times New Roman" w:hAnsi="Times New Roman"/>
          <w:sz w:val="22"/>
          <w:szCs w:val="22"/>
        </w:rPr>
        <w:t>C.</w:t>
      </w:r>
      <w:r w:rsidRPr="00F26833">
        <w:rPr>
          <w:rFonts w:ascii="Times New Roman" w:hAnsi="Times New Roman"/>
          <w:sz w:val="22"/>
          <w:szCs w:val="22"/>
        </w:rPr>
        <w:tab/>
        <w:t>The Hiring Process</w:t>
      </w:r>
    </w:p>
    <w:p w:rsidR="0078677B" w:rsidRPr="00722A9B" w:rsidRDefault="0078677B" w:rsidP="00957F9F">
      <w:pPr>
        <w:tabs>
          <w:tab w:val="left" w:pos="360"/>
        </w:tabs>
        <w:rPr>
          <w:rFonts w:ascii="Times New Roman" w:hAnsi="Times New Roman"/>
          <w:b/>
          <w:color w:val="000000"/>
          <w:sz w:val="22"/>
          <w:szCs w:val="22"/>
        </w:rPr>
      </w:pPr>
      <w:r w:rsidRPr="00722A9B">
        <w:rPr>
          <w:rFonts w:ascii="Times New Roman" w:hAnsi="Times New Roman"/>
          <w:color w:val="000000"/>
          <w:sz w:val="22"/>
          <w:szCs w:val="22"/>
        </w:rPr>
        <w:tab/>
      </w:r>
      <w:r w:rsidRPr="00722A9B">
        <w:rPr>
          <w:rFonts w:ascii="Times New Roman" w:hAnsi="Times New Roman"/>
          <w:b/>
          <w:color w:val="000000"/>
          <w:sz w:val="22"/>
          <w:szCs w:val="22"/>
        </w:rPr>
        <w:t xml:space="preserve">1) </w:t>
      </w:r>
      <w:r w:rsidRPr="00722A9B">
        <w:rPr>
          <w:rFonts w:ascii="Times New Roman" w:hAnsi="Times New Roman"/>
          <w:b/>
          <w:color w:val="000000"/>
          <w:sz w:val="22"/>
          <w:szCs w:val="22"/>
        </w:rPr>
        <w:tab/>
        <w:t xml:space="preserve">Composition of the search committee </w:t>
      </w:r>
    </w:p>
    <w:p w:rsidR="0078677B" w:rsidRDefault="0078677B" w:rsidP="00957F9F">
      <w:pPr>
        <w:numPr>
          <w:ilvl w:val="0"/>
          <w:numId w:val="20"/>
        </w:numPr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search committee chaired by dean or divisional/departmental chair</w:t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 w:rsidR="00916FD2" w:rsidRPr="00916FD2">
        <w:rPr>
          <w:rFonts w:ascii="Times New Roman" w:hAnsi="Times New Roman"/>
          <w:color w:val="000000"/>
          <w:szCs w:val="28"/>
        </w:rPr>
        <w:t>□</w:t>
      </w:r>
    </w:p>
    <w:p w:rsidR="009E6E3C" w:rsidRDefault="0078677B" w:rsidP="00957F9F">
      <w:pPr>
        <w:numPr>
          <w:ilvl w:val="0"/>
          <w:numId w:val="20"/>
        </w:numPr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in the case of a cross appointment, </w:t>
      </w:r>
      <w:r w:rsidR="009E6E3C">
        <w:rPr>
          <w:rFonts w:ascii="Times New Roman" w:hAnsi="Times New Roman"/>
          <w:color w:val="000000"/>
          <w:sz w:val="22"/>
        </w:rPr>
        <w:t xml:space="preserve">and for graduate appointment </w:t>
      </w:r>
    </w:p>
    <w:p w:rsidR="00950C97" w:rsidRPr="00492ABA" w:rsidRDefault="0078677B" w:rsidP="00492ABA">
      <w:pPr>
        <w:ind w:left="360" w:firstLine="72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 w:val="22"/>
        </w:rPr>
        <w:t>the head of the other</w:t>
      </w:r>
      <w:r w:rsidR="009E6E3C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 xml:space="preserve">area/division represented </w:t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 w:rsidR="00957F9F"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 w:rsidR="00916FD2" w:rsidRPr="00916FD2">
        <w:rPr>
          <w:rFonts w:ascii="Times New Roman" w:hAnsi="Times New Roman"/>
          <w:color w:val="000000"/>
          <w:szCs w:val="28"/>
        </w:rPr>
        <w:t>□</w:t>
      </w:r>
    </w:p>
    <w:p w:rsidR="00957F9F" w:rsidRDefault="0078677B" w:rsidP="00957F9F">
      <w:pPr>
        <w:numPr>
          <w:ilvl w:val="0"/>
          <w:numId w:val="21"/>
        </w:numPr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member of under-represented sex if applicable and/or </w:t>
      </w:r>
      <w:r w:rsidR="00686FCB">
        <w:rPr>
          <w:rFonts w:ascii="Times New Roman" w:hAnsi="Times New Roman"/>
          <w:color w:val="000000"/>
          <w:sz w:val="22"/>
        </w:rPr>
        <w:t>member</w:t>
      </w:r>
    </w:p>
    <w:p w:rsidR="0078677B" w:rsidRDefault="0078677B" w:rsidP="00957F9F">
      <w:pPr>
        <w:ind w:left="720" w:firstLine="360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of other designated groups </w:t>
      </w:r>
      <w:r>
        <w:rPr>
          <w:rFonts w:ascii="Times New Roman" w:hAnsi="Times New Roman"/>
          <w:color w:val="000000"/>
          <w:sz w:val="22"/>
        </w:rPr>
        <w:tab/>
      </w:r>
      <w:r w:rsidR="00686FCB">
        <w:rPr>
          <w:rFonts w:ascii="Times New Roman" w:hAnsi="Times New Roman"/>
          <w:color w:val="000000"/>
          <w:sz w:val="22"/>
        </w:rPr>
        <w:tab/>
      </w:r>
      <w:r w:rsidR="00957F9F">
        <w:rPr>
          <w:rFonts w:ascii="Times New Roman" w:hAnsi="Times New Roman"/>
          <w:color w:val="000000"/>
          <w:sz w:val="22"/>
        </w:rPr>
        <w:tab/>
      </w:r>
      <w:r w:rsidR="00957F9F"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 w:rsidR="00916FD2" w:rsidRPr="00916FD2">
        <w:rPr>
          <w:rFonts w:ascii="Times New Roman" w:hAnsi="Times New Roman"/>
          <w:color w:val="000000"/>
          <w:szCs w:val="28"/>
        </w:rPr>
        <w:t>□</w:t>
      </w:r>
    </w:p>
    <w:p w:rsidR="0078677B" w:rsidRPr="00492ABA" w:rsidRDefault="0078677B" w:rsidP="00492ABA">
      <w:pPr>
        <w:numPr>
          <w:ilvl w:val="0"/>
          <w:numId w:val="21"/>
        </w:numPr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decanal or provostial assessor on committee</w:t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 w:rsidR="002C58E6">
        <w:rPr>
          <w:rFonts w:ascii="Times New Roman" w:hAnsi="Times New Roman"/>
          <w:color w:val="000000"/>
          <w:sz w:val="22"/>
        </w:rPr>
        <w:tab/>
      </w:r>
      <w:r w:rsidR="002C58E6">
        <w:rPr>
          <w:rFonts w:ascii="Times New Roman" w:hAnsi="Times New Roman"/>
          <w:color w:val="000000"/>
          <w:sz w:val="22"/>
        </w:rPr>
        <w:tab/>
      </w:r>
      <w:r w:rsidR="002C58E6">
        <w:rPr>
          <w:rFonts w:ascii="Times New Roman" w:hAnsi="Times New Roman"/>
          <w:color w:val="000000"/>
          <w:sz w:val="22"/>
        </w:rPr>
        <w:tab/>
      </w:r>
      <w:r w:rsidR="002C58E6" w:rsidRPr="00916FD2">
        <w:rPr>
          <w:rFonts w:ascii="Times New Roman" w:hAnsi="Times New Roman"/>
          <w:color w:val="000000"/>
          <w:szCs w:val="28"/>
        </w:rPr>
        <w:t>□</w:t>
      </w:r>
      <w:r w:rsidR="00957F9F">
        <w:rPr>
          <w:rFonts w:ascii="Times New Roman" w:hAnsi="Times New Roman"/>
          <w:color w:val="000000"/>
          <w:sz w:val="22"/>
        </w:rPr>
        <w:tab/>
      </w:r>
    </w:p>
    <w:p w:rsidR="00492ABA" w:rsidRPr="00492ABA" w:rsidRDefault="00492ABA" w:rsidP="00492ABA">
      <w:pPr>
        <w:numPr>
          <w:ilvl w:val="0"/>
          <w:numId w:val="21"/>
        </w:numPr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eac</w:t>
      </w:r>
      <w:r w:rsidR="00A61BDC">
        <w:rPr>
          <w:rFonts w:ascii="Times New Roman" w:hAnsi="Times New Roman"/>
          <w:color w:val="000000"/>
          <w:sz w:val="22"/>
        </w:rPr>
        <w:t xml:space="preserve">h member of committee received </w:t>
      </w:r>
      <w:r>
        <w:rPr>
          <w:rFonts w:ascii="Times New Roman" w:hAnsi="Times New Roman"/>
          <w:color w:val="000000"/>
          <w:sz w:val="22"/>
        </w:rPr>
        <w:t xml:space="preserve">copy of </w:t>
      </w:r>
      <w:r>
        <w:rPr>
          <w:rFonts w:ascii="Times New Roman" w:hAnsi="Times New Roman"/>
          <w:i/>
          <w:color w:val="000000"/>
          <w:sz w:val="22"/>
        </w:rPr>
        <w:t xml:space="preserve">Information for </w:t>
      </w:r>
    </w:p>
    <w:p w:rsidR="00492ABA" w:rsidRDefault="00492ABA" w:rsidP="00C24690">
      <w:pPr>
        <w:spacing w:line="360" w:lineRule="auto"/>
        <w:ind w:left="720" w:firstLine="360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i/>
          <w:color w:val="000000"/>
          <w:sz w:val="22"/>
        </w:rPr>
        <w:t>Search Committees</w:t>
      </w:r>
      <w:r w:rsidR="00C24690">
        <w:rPr>
          <w:rFonts w:ascii="Times New Roman" w:hAnsi="Times New Roman"/>
          <w:i/>
          <w:color w:val="000000"/>
          <w:sz w:val="22"/>
        </w:rPr>
        <w:tab/>
      </w:r>
      <w:r w:rsidR="00C24690">
        <w:rPr>
          <w:rFonts w:ascii="Times New Roman" w:hAnsi="Times New Roman"/>
          <w:i/>
          <w:color w:val="000000"/>
          <w:sz w:val="22"/>
        </w:rPr>
        <w:tab/>
      </w:r>
      <w:r w:rsidR="00C24690">
        <w:rPr>
          <w:rFonts w:ascii="Times New Roman" w:hAnsi="Times New Roman"/>
          <w:i/>
          <w:color w:val="000000"/>
          <w:sz w:val="22"/>
        </w:rPr>
        <w:tab/>
      </w:r>
      <w:r w:rsidR="00C24690">
        <w:rPr>
          <w:rFonts w:ascii="Times New Roman" w:hAnsi="Times New Roman"/>
          <w:color w:val="000000"/>
          <w:sz w:val="22"/>
        </w:rPr>
        <w:tab/>
      </w:r>
      <w:r w:rsidR="00C24690">
        <w:rPr>
          <w:rFonts w:ascii="Times New Roman" w:hAnsi="Times New Roman"/>
          <w:color w:val="000000"/>
          <w:sz w:val="22"/>
        </w:rPr>
        <w:tab/>
      </w:r>
      <w:r w:rsidR="00C24690">
        <w:rPr>
          <w:rFonts w:ascii="Times New Roman" w:hAnsi="Times New Roman"/>
          <w:color w:val="000000"/>
          <w:sz w:val="22"/>
        </w:rPr>
        <w:tab/>
      </w:r>
      <w:r w:rsidR="00C24690">
        <w:rPr>
          <w:rFonts w:ascii="Times New Roman" w:hAnsi="Times New Roman"/>
          <w:color w:val="000000"/>
          <w:sz w:val="22"/>
        </w:rPr>
        <w:tab/>
      </w:r>
      <w:r w:rsidR="00C24690">
        <w:rPr>
          <w:rFonts w:ascii="Times New Roman" w:hAnsi="Times New Roman"/>
          <w:color w:val="000000"/>
          <w:sz w:val="22"/>
        </w:rPr>
        <w:tab/>
      </w:r>
      <w:r w:rsidR="00C24690">
        <w:rPr>
          <w:rFonts w:ascii="Times New Roman" w:hAnsi="Times New Roman"/>
          <w:color w:val="000000"/>
          <w:sz w:val="22"/>
        </w:rPr>
        <w:tab/>
      </w:r>
      <w:r w:rsidR="00C24690" w:rsidRPr="00916FD2">
        <w:rPr>
          <w:rFonts w:ascii="Times New Roman" w:hAnsi="Times New Roman"/>
          <w:color w:val="000000"/>
          <w:szCs w:val="28"/>
        </w:rPr>
        <w:t>□</w:t>
      </w:r>
    </w:p>
    <w:p w:rsidR="0078677B" w:rsidRDefault="00492ABA" w:rsidP="00C24690">
      <w:pPr>
        <w:tabs>
          <w:tab w:val="left" w:pos="360"/>
        </w:tabs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ab/>
      </w:r>
      <w:r w:rsidR="0078677B">
        <w:rPr>
          <w:rFonts w:ascii="Times New Roman" w:hAnsi="Times New Roman"/>
          <w:b/>
          <w:color w:val="000000"/>
          <w:sz w:val="22"/>
        </w:rPr>
        <w:t xml:space="preserve">2) </w:t>
      </w:r>
      <w:r w:rsidR="0078677B">
        <w:rPr>
          <w:rFonts w:ascii="Times New Roman" w:hAnsi="Times New Roman"/>
          <w:b/>
          <w:color w:val="000000"/>
          <w:sz w:val="22"/>
        </w:rPr>
        <w:tab/>
        <w:t>Documentation</w:t>
      </w:r>
    </w:p>
    <w:p w:rsidR="0078677B" w:rsidRDefault="0078677B" w:rsidP="00026A06">
      <w:pPr>
        <w:numPr>
          <w:ilvl w:val="0"/>
          <w:numId w:val="6"/>
        </w:numPr>
        <w:tabs>
          <w:tab w:val="clear" w:pos="360"/>
        </w:tabs>
        <w:ind w:left="1080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documentation for each candidate includes:  a current </w:t>
      </w:r>
      <w:r w:rsidR="00957F9F">
        <w:rPr>
          <w:rFonts w:ascii="Times New Roman" w:hAnsi="Times New Roman"/>
          <w:color w:val="000000"/>
          <w:sz w:val="22"/>
        </w:rPr>
        <w:t>curriculum vitae</w:t>
      </w:r>
      <w:r>
        <w:rPr>
          <w:rFonts w:ascii="Times New Roman" w:hAnsi="Times New Roman"/>
          <w:color w:val="000000"/>
          <w:sz w:val="22"/>
        </w:rPr>
        <w:tab/>
      </w:r>
    </w:p>
    <w:p w:rsidR="0078677B" w:rsidRDefault="0078677B" w:rsidP="00957F9F">
      <w:pPr>
        <w:spacing w:line="360" w:lineRule="auto"/>
        <w:ind w:left="360" w:firstLine="720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and several letters of recommendation</w:t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 w:rsidR="00957F9F">
        <w:rPr>
          <w:rFonts w:ascii="Times New Roman" w:hAnsi="Times New Roman"/>
          <w:color w:val="000000"/>
          <w:sz w:val="22"/>
        </w:rPr>
        <w:tab/>
      </w:r>
      <w:r w:rsidR="00957F9F">
        <w:rPr>
          <w:rFonts w:ascii="Times New Roman" w:hAnsi="Times New Roman"/>
          <w:color w:val="000000"/>
          <w:sz w:val="22"/>
        </w:rPr>
        <w:tab/>
      </w:r>
      <w:r w:rsidR="00957F9F">
        <w:rPr>
          <w:rFonts w:ascii="Times New Roman" w:hAnsi="Times New Roman"/>
          <w:color w:val="000000"/>
          <w:sz w:val="22"/>
        </w:rPr>
        <w:tab/>
      </w:r>
      <w:r w:rsidR="00916FD2" w:rsidRPr="00916FD2">
        <w:rPr>
          <w:rFonts w:ascii="Times New Roman" w:hAnsi="Times New Roman"/>
          <w:color w:val="000000"/>
          <w:szCs w:val="28"/>
        </w:rPr>
        <w:t>□</w:t>
      </w:r>
    </w:p>
    <w:p w:rsidR="0078677B" w:rsidRDefault="0078677B" w:rsidP="00957F9F">
      <w:pPr>
        <w:tabs>
          <w:tab w:val="left" w:pos="360"/>
        </w:tabs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b/>
          <w:color w:val="000000"/>
          <w:sz w:val="22"/>
        </w:rPr>
        <w:t xml:space="preserve">3) </w:t>
      </w:r>
      <w:r>
        <w:rPr>
          <w:rFonts w:ascii="Times New Roman" w:hAnsi="Times New Roman"/>
          <w:b/>
          <w:color w:val="000000"/>
          <w:sz w:val="22"/>
        </w:rPr>
        <w:tab/>
        <w:t>The Short-List</w:t>
      </w:r>
      <w:r>
        <w:rPr>
          <w:rFonts w:ascii="Times New Roman" w:hAnsi="Times New Roman"/>
          <w:b/>
          <w:color w:val="000000"/>
          <w:sz w:val="22"/>
        </w:rPr>
        <w:tab/>
      </w:r>
    </w:p>
    <w:p w:rsidR="0078677B" w:rsidRDefault="0078677B" w:rsidP="00026A06">
      <w:pPr>
        <w:numPr>
          <w:ilvl w:val="0"/>
          <w:numId w:val="7"/>
        </w:numPr>
        <w:tabs>
          <w:tab w:val="clear" w:pos="360"/>
        </w:tabs>
        <w:ind w:left="1080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adequate number of candidates short listed (usually three)</w:t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 w:rsidR="00C24690"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 w:rsidR="00916FD2" w:rsidRPr="00916FD2">
        <w:rPr>
          <w:rFonts w:ascii="Times New Roman" w:hAnsi="Times New Roman"/>
          <w:color w:val="000000"/>
          <w:szCs w:val="28"/>
        </w:rPr>
        <w:t>□</w:t>
      </w:r>
    </w:p>
    <w:p w:rsidR="00474887" w:rsidRDefault="00474887">
      <w:pPr>
        <w:pStyle w:val="Heading2"/>
        <w:rPr>
          <w:rFonts w:ascii="Times New Roman" w:hAnsi="Times New Roman"/>
          <w:sz w:val="22"/>
        </w:rPr>
      </w:pPr>
    </w:p>
    <w:p w:rsidR="0078677B" w:rsidRDefault="0078677B">
      <w:pPr>
        <w:pStyle w:val="Heading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D.</w:t>
      </w:r>
      <w:r>
        <w:rPr>
          <w:rFonts w:ascii="Times New Roman" w:hAnsi="Times New Roman"/>
          <w:sz w:val="22"/>
        </w:rPr>
        <w:tab/>
        <w:t>Review of the Dossier by the Provost’s Office</w:t>
      </w:r>
    </w:p>
    <w:p w:rsidR="0078677B" w:rsidRDefault="0078677B" w:rsidP="00BF7F71">
      <w:pPr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The appointment dossier is forwarded to the Vice-Provost, Faculty, Simcoe Hall, Room 221, by the Division head for approval </w:t>
      </w:r>
      <w:r>
        <w:rPr>
          <w:rFonts w:ascii="Times New Roman" w:hAnsi="Times New Roman"/>
          <w:i/>
          <w:color w:val="000000"/>
          <w:sz w:val="22"/>
        </w:rPr>
        <w:t>before</w:t>
      </w:r>
      <w:r>
        <w:rPr>
          <w:rFonts w:ascii="Times New Roman" w:hAnsi="Times New Roman"/>
          <w:color w:val="000000"/>
          <w:sz w:val="22"/>
        </w:rPr>
        <w:t xml:space="preserve"> the letter of offer is sent to candidate.  The appointment dossier forwarded to the Vice-Provost should include a detailed report on the search (see below) and the following:</w:t>
      </w:r>
    </w:p>
    <w:p w:rsidR="00F10D71" w:rsidRDefault="00F10D71" w:rsidP="00F10D71">
      <w:pPr>
        <w:rPr>
          <w:rFonts w:ascii="Times New Roman" w:hAnsi="Times New Roman"/>
          <w:color w:val="000000"/>
          <w:sz w:val="22"/>
        </w:rPr>
      </w:pPr>
    </w:p>
    <w:p w:rsidR="0078677B" w:rsidRPr="00F42FE9" w:rsidRDefault="0078677B">
      <w:pPr>
        <w:numPr>
          <w:ilvl w:val="0"/>
          <w:numId w:val="8"/>
        </w:numPr>
        <w:rPr>
          <w:rFonts w:ascii="Times New Roman" w:hAnsi="Times New Roman"/>
          <w:color w:val="000000"/>
          <w:sz w:val="22"/>
        </w:rPr>
      </w:pPr>
      <w:r w:rsidRPr="00F42FE9">
        <w:rPr>
          <w:rFonts w:ascii="Times New Roman" w:hAnsi="Times New Roman"/>
          <w:color w:val="000000"/>
          <w:sz w:val="22"/>
        </w:rPr>
        <w:t>a copy of the draft letter of offer</w:t>
      </w:r>
      <w:r w:rsidRPr="00F42FE9">
        <w:rPr>
          <w:rFonts w:ascii="Times New Roman" w:hAnsi="Times New Roman"/>
          <w:color w:val="000000"/>
          <w:sz w:val="22"/>
        </w:rPr>
        <w:tab/>
      </w:r>
      <w:r w:rsidRPr="00F42FE9">
        <w:rPr>
          <w:rFonts w:ascii="Times New Roman" w:hAnsi="Times New Roman"/>
          <w:color w:val="000000"/>
          <w:sz w:val="22"/>
        </w:rPr>
        <w:tab/>
      </w:r>
      <w:r w:rsidRPr="00F42FE9">
        <w:rPr>
          <w:rFonts w:ascii="Times New Roman" w:hAnsi="Times New Roman"/>
          <w:color w:val="000000"/>
          <w:sz w:val="22"/>
        </w:rPr>
        <w:tab/>
      </w:r>
      <w:r w:rsidRPr="00F42FE9">
        <w:rPr>
          <w:rFonts w:ascii="Times New Roman" w:hAnsi="Times New Roman"/>
          <w:color w:val="000000"/>
          <w:sz w:val="22"/>
        </w:rPr>
        <w:tab/>
      </w:r>
      <w:r w:rsidRPr="00F42FE9">
        <w:rPr>
          <w:rFonts w:ascii="Times New Roman" w:hAnsi="Times New Roman"/>
          <w:color w:val="000000"/>
          <w:sz w:val="22"/>
        </w:rPr>
        <w:tab/>
      </w:r>
      <w:r w:rsidRPr="00F42FE9">
        <w:rPr>
          <w:rFonts w:ascii="Times New Roman" w:hAnsi="Times New Roman"/>
          <w:color w:val="000000"/>
          <w:sz w:val="22"/>
        </w:rPr>
        <w:tab/>
      </w:r>
      <w:r w:rsidRPr="00F42FE9">
        <w:rPr>
          <w:rFonts w:ascii="Times New Roman" w:hAnsi="Times New Roman"/>
          <w:color w:val="000000"/>
          <w:sz w:val="22"/>
        </w:rPr>
        <w:tab/>
      </w:r>
      <w:r w:rsidRPr="00F42FE9">
        <w:rPr>
          <w:rFonts w:ascii="Times New Roman" w:hAnsi="Times New Roman"/>
          <w:color w:val="000000"/>
          <w:sz w:val="22"/>
        </w:rPr>
        <w:tab/>
      </w:r>
      <w:r w:rsidR="00916FD2" w:rsidRPr="00F42FE9">
        <w:rPr>
          <w:rFonts w:ascii="Times New Roman" w:hAnsi="Times New Roman"/>
          <w:color w:val="000000"/>
          <w:szCs w:val="28"/>
        </w:rPr>
        <w:t>□</w:t>
      </w:r>
    </w:p>
    <w:p w:rsidR="0078677B" w:rsidRPr="00F42FE9" w:rsidRDefault="0078677B">
      <w:pPr>
        <w:numPr>
          <w:ilvl w:val="0"/>
          <w:numId w:val="9"/>
        </w:numPr>
        <w:rPr>
          <w:rFonts w:ascii="Times New Roman" w:hAnsi="Times New Roman"/>
          <w:color w:val="000000"/>
          <w:sz w:val="22"/>
        </w:rPr>
      </w:pPr>
      <w:r w:rsidRPr="00F42FE9">
        <w:rPr>
          <w:rFonts w:ascii="Times New Roman" w:hAnsi="Times New Roman"/>
          <w:color w:val="000000"/>
          <w:sz w:val="22"/>
        </w:rPr>
        <w:t xml:space="preserve">copies of all advertisements from the original publication with the </w:t>
      </w:r>
    </w:p>
    <w:p w:rsidR="0078677B" w:rsidRPr="00F42FE9" w:rsidRDefault="0078677B">
      <w:pPr>
        <w:ind w:firstLine="360"/>
        <w:rPr>
          <w:rFonts w:ascii="Times New Roman" w:hAnsi="Times New Roman"/>
          <w:color w:val="000000"/>
          <w:sz w:val="22"/>
        </w:rPr>
      </w:pPr>
      <w:r w:rsidRPr="00F42FE9">
        <w:rPr>
          <w:rFonts w:ascii="Times New Roman" w:hAnsi="Times New Roman"/>
          <w:color w:val="000000"/>
          <w:sz w:val="22"/>
        </w:rPr>
        <w:t xml:space="preserve">relevant name and date of publication </w:t>
      </w:r>
      <w:r w:rsidRPr="00F42FE9">
        <w:rPr>
          <w:rFonts w:ascii="Times New Roman" w:hAnsi="Times New Roman"/>
          <w:color w:val="000000"/>
          <w:sz w:val="22"/>
        </w:rPr>
        <w:tab/>
      </w:r>
      <w:r w:rsidRPr="00F42FE9">
        <w:rPr>
          <w:rFonts w:ascii="Times New Roman" w:hAnsi="Times New Roman"/>
          <w:color w:val="000000"/>
          <w:sz w:val="22"/>
        </w:rPr>
        <w:tab/>
      </w:r>
      <w:r w:rsidRPr="00F42FE9">
        <w:rPr>
          <w:rFonts w:ascii="Times New Roman" w:hAnsi="Times New Roman"/>
          <w:color w:val="000000"/>
          <w:sz w:val="22"/>
        </w:rPr>
        <w:tab/>
      </w:r>
      <w:r w:rsidRPr="00F42FE9">
        <w:rPr>
          <w:rFonts w:ascii="Times New Roman" w:hAnsi="Times New Roman"/>
          <w:color w:val="000000"/>
          <w:sz w:val="22"/>
        </w:rPr>
        <w:tab/>
      </w:r>
      <w:r w:rsidRPr="00F42FE9">
        <w:rPr>
          <w:rFonts w:ascii="Times New Roman" w:hAnsi="Times New Roman"/>
          <w:color w:val="000000"/>
          <w:sz w:val="22"/>
        </w:rPr>
        <w:tab/>
      </w:r>
      <w:r w:rsidRPr="00F42FE9">
        <w:rPr>
          <w:rFonts w:ascii="Times New Roman" w:hAnsi="Times New Roman"/>
          <w:color w:val="000000"/>
          <w:sz w:val="22"/>
        </w:rPr>
        <w:tab/>
      </w:r>
      <w:r w:rsidRPr="00F42FE9">
        <w:rPr>
          <w:rFonts w:ascii="Times New Roman" w:hAnsi="Times New Roman"/>
          <w:color w:val="000000"/>
          <w:sz w:val="22"/>
        </w:rPr>
        <w:tab/>
      </w:r>
      <w:r w:rsidR="00916FD2" w:rsidRPr="00F42FE9">
        <w:rPr>
          <w:rFonts w:ascii="Times New Roman" w:hAnsi="Times New Roman"/>
          <w:color w:val="000000"/>
          <w:szCs w:val="28"/>
        </w:rPr>
        <w:t>□</w:t>
      </w:r>
    </w:p>
    <w:p w:rsidR="0078677B" w:rsidRPr="00F42FE9" w:rsidRDefault="0078677B">
      <w:pPr>
        <w:numPr>
          <w:ilvl w:val="0"/>
          <w:numId w:val="10"/>
        </w:numPr>
        <w:rPr>
          <w:rFonts w:ascii="Times New Roman" w:hAnsi="Times New Roman"/>
          <w:color w:val="000000"/>
          <w:sz w:val="22"/>
        </w:rPr>
      </w:pPr>
      <w:r w:rsidRPr="00F42FE9">
        <w:rPr>
          <w:rFonts w:ascii="Times New Roman" w:hAnsi="Times New Roman"/>
          <w:color w:val="000000"/>
          <w:sz w:val="22"/>
        </w:rPr>
        <w:t>the candidate’s CV and at least 3 letters of reference</w:t>
      </w:r>
      <w:r w:rsidRPr="00F42FE9">
        <w:rPr>
          <w:rFonts w:ascii="Times New Roman" w:hAnsi="Times New Roman"/>
          <w:color w:val="000000"/>
          <w:sz w:val="22"/>
        </w:rPr>
        <w:tab/>
      </w:r>
      <w:r w:rsidR="00F42FE9">
        <w:rPr>
          <w:rFonts w:ascii="Times New Roman" w:hAnsi="Times New Roman"/>
          <w:color w:val="000000"/>
          <w:sz w:val="22"/>
        </w:rPr>
        <w:tab/>
      </w:r>
      <w:r w:rsidRPr="00F42FE9">
        <w:rPr>
          <w:rFonts w:ascii="Times New Roman" w:hAnsi="Times New Roman"/>
          <w:color w:val="000000"/>
          <w:sz w:val="22"/>
        </w:rPr>
        <w:tab/>
      </w:r>
      <w:r w:rsidRPr="00F42FE9">
        <w:rPr>
          <w:rFonts w:ascii="Times New Roman" w:hAnsi="Times New Roman"/>
          <w:color w:val="000000"/>
          <w:sz w:val="22"/>
        </w:rPr>
        <w:tab/>
      </w:r>
      <w:r w:rsidRPr="00F42FE9">
        <w:rPr>
          <w:rFonts w:ascii="Times New Roman" w:hAnsi="Times New Roman"/>
          <w:color w:val="000000"/>
          <w:sz w:val="22"/>
        </w:rPr>
        <w:tab/>
      </w:r>
      <w:r w:rsidRPr="00F42FE9">
        <w:rPr>
          <w:rFonts w:ascii="Times New Roman" w:hAnsi="Times New Roman"/>
          <w:color w:val="000000"/>
          <w:sz w:val="22"/>
        </w:rPr>
        <w:tab/>
      </w:r>
      <w:r w:rsidR="00916FD2" w:rsidRPr="00F42FE9">
        <w:rPr>
          <w:rFonts w:ascii="Times New Roman" w:hAnsi="Times New Roman"/>
          <w:color w:val="000000"/>
          <w:szCs w:val="28"/>
        </w:rPr>
        <w:t>□</w:t>
      </w:r>
    </w:p>
    <w:p w:rsidR="0078677B" w:rsidRPr="00F42FE9" w:rsidRDefault="0078677B">
      <w:pPr>
        <w:numPr>
          <w:ilvl w:val="0"/>
          <w:numId w:val="11"/>
        </w:numPr>
        <w:rPr>
          <w:rFonts w:ascii="Times New Roman" w:hAnsi="Times New Roman"/>
          <w:color w:val="000000"/>
          <w:sz w:val="22"/>
        </w:rPr>
      </w:pPr>
      <w:r w:rsidRPr="00F42FE9">
        <w:rPr>
          <w:rFonts w:ascii="Times New Roman" w:hAnsi="Times New Roman"/>
          <w:color w:val="000000"/>
          <w:sz w:val="22"/>
        </w:rPr>
        <w:t xml:space="preserve">the CVs and letters of reference for other short-listed candidates </w:t>
      </w:r>
      <w:r w:rsidRPr="00F42FE9">
        <w:rPr>
          <w:rFonts w:ascii="Times New Roman" w:hAnsi="Times New Roman"/>
          <w:color w:val="000000"/>
          <w:sz w:val="22"/>
        </w:rPr>
        <w:tab/>
      </w:r>
      <w:r w:rsidRPr="00F42FE9">
        <w:rPr>
          <w:rFonts w:ascii="Times New Roman" w:hAnsi="Times New Roman"/>
          <w:color w:val="000000"/>
          <w:sz w:val="22"/>
        </w:rPr>
        <w:tab/>
      </w:r>
      <w:r w:rsidRPr="00F42FE9">
        <w:rPr>
          <w:rFonts w:ascii="Times New Roman" w:hAnsi="Times New Roman"/>
          <w:color w:val="000000"/>
          <w:sz w:val="22"/>
        </w:rPr>
        <w:tab/>
      </w:r>
      <w:r w:rsidRPr="00F42FE9">
        <w:rPr>
          <w:rFonts w:ascii="Times New Roman" w:hAnsi="Times New Roman"/>
          <w:color w:val="000000"/>
          <w:sz w:val="22"/>
        </w:rPr>
        <w:tab/>
      </w:r>
      <w:r w:rsidR="00916FD2" w:rsidRPr="00F42FE9">
        <w:rPr>
          <w:rFonts w:ascii="Times New Roman" w:hAnsi="Times New Roman"/>
          <w:color w:val="000000"/>
          <w:szCs w:val="28"/>
        </w:rPr>
        <w:t>□</w:t>
      </w:r>
    </w:p>
    <w:p w:rsidR="0078677B" w:rsidRPr="00F42FE9" w:rsidRDefault="0078677B">
      <w:pPr>
        <w:numPr>
          <w:ilvl w:val="0"/>
          <w:numId w:val="12"/>
        </w:numPr>
        <w:rPr>
          <w:rFonts w:ascii="Times New Roman" w:hAnsi="Times New Roman"/>
          <w:color w:val="000000"/>
          <w:sz w:val="22"/>
        </w:rPr>
      </w:pPr>
      <w:r w:rsidRPr="00F42FE9">
        <w:rPr>
          <w:rFonts w:ascii="Times New Roman" w:hAnsi="Times New Roman"/>
          <w:color w:val="000000"/>
          <w:sz w:val="22"/>
        </w:rPr>
        <w:t xml:space="preserve">the CV and letters of reference of the most qualified candidate </w:t>
      </w:r>
    </w:p>
    <w:p w:rsidR="0078677B" w:rsidRPr="00F42FE9" w:rsidRDefault="0078677B">
      <w:pPr>
        <w:ind w:firstLine="360"/>
        <w:rPr>
          <w:rFonts w:ascii="Times New Roman" w:hAnsi="Times New Roman"/>
          <w:color w:val="000000"/>
          <w:sz w:val="22"/>
        </w:rPr>
      </w:pPr>
      <w:r w:rsidRPr="00F42FE9">
        <w:rPr>
          <w:rFonts w:ascii="Times New Roman" w:hAnsi="Times New Roman"/>
          <w:color w:val="000000"/>
          <w:sz w:val="22"/>
        </w:rPr>
        <w:t>of the under-represented sex not chosen</w:t>
      </w:r>
      <w:r w:rsidRPr="00F42FE9">
        <w:rPr>
          <w:rFonts w:ascii="Times New Roman" w:hAnsi="Times New Roman"/>
          <w:color w:val="000000"/>
          <w:sz w:val="22"/>
        </w:rPr>
        <w:tab/>
      </w:r>
      <w:r w:rsidRPr="00F42FE9">
        <w:rPr>
          <w:rFonts w:ascii="Times New Roman" w:hAnsi="Times New Roman"/>
          <w:color w:val="000000"/>
          <w:sz w:val="22"/>
        </w:rPr>
        <w:tab/>
      </w:r>
      <w:r w:rsidRPr="00F42FE9">
        <w:rPr>
          <w:rFonts w:ascii="Times New Roman" w:hAnsi="Times New Roman"/>
          <w:color w:val="000000"/>
          <w:sz w:val="22"/>
        </w:rPr>
        <w:tab/>
      </w:r>
      <w:r w:rsidRPr="00F42FE9">
        <w:rPr>
          <w:rFonts w:ascii="Times New Roman" w:hAnsi="Times New Roman"/>
          <w:color w:val="000000"/>
          <w:sz w:val="22"/>
        </w:rPr>
        <w:tab/>
      </w:r>
      <w:r w:rsidRPr="00F42FE9">
        <w:rPr>
          <w:rFonts w:ascii="Times New Roman" w:hAnsi="Times New Roman"/>
          <w:color w:val="000000"/>
          <w:sz w:val="22"/>
        </w:rPr>
        <w:tab/>
      </w:r>
      <w:r w:rsidRPr="00F42FE9">
        <w:rPr>
          <w:rFonts w:ascii="Times New Roman" w:hAnsi="Times New Roman"/>
          <w:color w:val="000000"/>
          <w:sz w:val="22"/>
        </w:rPr>
        <w:tab/>
      </w:r>
      <w:r w:rsidRPr="00F42FE9">
        <w:rPr>
          <w:rFonts w:ascii="Times New Roman" w:hAnsi="Times New Roman"/>
          <w:color w:val="000000"/>
          <w:sz w:val="22"/>
        </w:rPr>
        <w:tab/>
      </w:r>
      <w:r w:rsidR="00916FD2" w:rsidRPr="00F42FE9">
        <w:rPr>
          <w:rFonts w:ascii="Times New Roman" w:hAnsi="Times New Roman"/>
          <w:color w:val="000000"/>
          <w:szCs w:val="28"/>
        </w:rPr>
        <w:t>□</w:t>
      </w:r>
    </w:p>
    <w:p w:rsidR="0078677B" w:rsidRDefault="0078677B">
      <w:pPr>
        <w:numPr>
          <w:ilvl w:val="0"/>
          <w:numId w:val="13"/>
        </w:numPr>
        <w:rPr>
          <w:rFonts w:ascii="Times New Roman" w:hAnsi="Times New Roman"/>
          <w:color w:val="000000"/>
          <w:sz w:val="22"/>
        </w:rPr>
      </w:pPr>
      <w:r w:rsidRPr="00F42FE9">
        <w:rPr>
          <w:rFonts w:ascii="Times New Roman" w:hAnsi="Times New Roman"/>
          <w:color w:val="000000"/>
          <w:sz w:val="22"/>
        </w:rPr>
        <w:t>the CV and letters of reference</w:t>
      </w:r>
      <w:r>
        <w:rPr>
          <w:rFonts w:ascii="Times New Roman" w:hAnsi="Times New Roman"/>
          <w:color w:val="000000"/>
          <w:sz w:val="22"/>
        </w:rPr>
        <w:t xml:space="preserve"> of the top three rated Canadians not chosen</w:t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 w:rsidR="00916FD2" w:rsidRPr="00916FD2">
        <w:rPr>
          <w:rFonts w:ascii="Times New Roman" w:hAnsi="Times New Roman"/>
          <w:color w:val="000000"/>
          <w:szCs w:val="28"/>
        </w:rPr>
        <w:t>□</w:t>
      </w:r>
    </w:p>
    <w:p w:rsidR="0078677B" w:rsidRDefault="0078677B">
      <w:pPr>
        <w:numPr>
          <w:ilvl w:val="0"/>
          <w:numId w:val="14"/>
        </w:numPr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the </w:t>
      </w:r>
      <w:r>
        <w:rPr>
          <w:rFonts w:ascii="Times New Roman" w:hAnsi="Times New Roman"/>
          <w:i/>
          <w:color w:val="000000"/>
          <w:sz w:val="22"/>
        </w:rPr>
        <w:t>Compilation of Statistics for Academic Appointments</w:t>
      </w:r>
      <w:r>
        <w:rPr>
          <w:rFonts w:ascii="Times New Roman" w:hAnsi="Times New Roman"/>
          <w:color w:val="000000"/>
          <w:sz w:val="22"/>
        </w:rPr>
        <w:t xml:space="preserve"> showing the </w:t>
      </w:r>
    </w:p>
    <w:p w:rsidR="0078677B" w:rsidRDefault="0078677B">
      <w:pPr>
        <w:ind w:firstLine="360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number of male and female applicants, and number of visible minorities, </w:t>
      </w:r>
    </w:p>
    <w:p w:rsidR="0078677B" w:rsidRDefault="0078677B">
      <w:pPr>
        <w:ind w:firstLine="360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aboriginal and disabled applicants</w:t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 w:rsidR="00916FD2" w:rsidRPr="00916FD2">
        <w:rPr>
          <w:rFonts w:ascii="Times New Roman" w:hAnsi="Times New Roman"/>
          <w:color w:val="000000"/>
          <w:szCs w:val="28"/>
        </w:rPr>
        <w:t>□</w:t>
      </w:r>
    </w:p>
    <w:p w:rsidR="0078677B" w:rsidRDefault="0078677B">
      <w:pPr>
        <w:ind w:left="1440"/>
        <w:rPr>
          <w:rFonts w:ascii="Times New Roman" w:hAnsi="Times New Roman"/>
          <w:color w:val="000000"/>
          <w:sz w:val="22"/>
        </w:rPr>
      </w:pPr>
    </w:p>
    <w:p w:rsidR="0078677B" w:rsidRDefault="0078677B">
      <w:pPr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>The report on the search from the division should include:</w:t>
      </w:r>
    </w:p>
    <w:p w:rsidR="0078677B" w:rsidRDefault="0078677B">
      <w:pPr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1.</w:t>
      </w:r>
      <w:r>
        <w:rPr>
          <w:rFonts w:ascii="Times New Roman" w:hAnsi="Times New Roman"/>
          <w:color w:val="000000"/>
          <w:sz w:val="22"/>
        </w:rPr>
        <w:tab/>
        <w:t>The division head’s approval of the Chair’s recommendation</w:t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 w:rsidR="00916FD2" w:rsidRPr="00916FD2">
        <w:rPr>
          <w:rFonts w:ascii="Times New Roman" w:hAnsi="Times New Roman"/>
          <w:color w:val="000000"/>
          <w:szCs w:val="28"/>
        </w:rPr>
        <w:t>□</w:t>
      </w:r>
    </w:p>
    <w:p w:rsidR="0078677B" w:rsidRDefault="0078677B">
      <w:pPr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 w:val="22"/>
        </w:rPr>
        <w:t>2.</w:t>
      </w:r>
      <w:r>
        <w:rPr>
          <w:rFonts w:ascii="Times New Roman" w:hAnsi="Times New Roman"/>
          <w:color w:val="000000"/>
          <w:sz w:val="22"/>
        </w:rPr>
        <w:tab/>
        <w:t xml:space="preserve">Approval of the relevant division head in the case of a cross-appointment </w:t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 w:rsidR="00916FD2" w:rsidRPr="00916FD2">
        <w:rPr>
          <w:rFonts w:ascii="Times New Roman" w:hAnsi="Times New Roman"/>
          <w:color w:val="000000"/>
          <w:szCs w:val="28"/>
        </w:rPr>
        <w:t>□</w:t>
      </w:r>
    </w:p>
    <w:p w:rsidR="009430C1" w:rsidRPr="009430C1" w:rsidRDefault="009430C1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3.</w:t>
      </w:r>
      <w:r>
        <w:rPr>
          <w:rFonts w:ascii="Times New Roman" w:hAnsi="Times New Roman"/>
          <w:color w:val="000000"/>
          <w:sz w:val="22"/>
          <w:szCs w:val="22"/>
        </w:rPr>
        <w:tab/>
        <w:t>Concurrence of the graduate chair where applicable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 w:rsidRPr="00916FD2">
        <w:rPr>
          <w:rFonts w:ascii="Times New Roman" w:hAnsi="Times New Roman"/>
          <w:color w:val="000000"/>
          <w:szCs w:val="28"/>
        </w:rPr>
        <w:t>□</w:t>
      </w:r>
    </w:p>
    <w:p w:rsidR="0078677B" w:rsidRDefault="009430C1">
      <w:pPr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4</w:t>
      </w:r>
      <w:r w:rsidR="0078677B">
        <w:rPr>
          <w:rFonts w:ascii="Times New Roman" w:hAnsi="Times New Roman"/>
          <w:color w:val="000000"/>
          <w:sz w:val="22"/>
        </w:rPr>
        <w:t>.</w:t>
      </w:r>
      <w:r w:rsidR="0078677B">
        <w:rPr>
          <w:rFonts w:ascii="Times New Roman" w:hAnsi="Times New Roman"/>
          <w:color w:val="000000"/>
          <w:sz w:val="22"/>
        </w:rPr>
        <w:tab/>
        <w:t>The membership of the committee</w:t>
      </w:r>
      <w:r w:rsidR="0078677B">
        <w:rPr>
          <w:rFonts w:ascii="Times New Roman" w:hAnsi="Times New Roman"/>
          <w:color w:val="000000"/>
          <w:sz w:val="22"/>
        </w:rPr>
        <w:tab/>
      </w:r>
      <w:r w:rsidR="0078677B">
        <w:rPr>
          <w:rFonts w:ascii="Times New Roman" w:hAnsi="Times New Roman"/>
          <w:color w:val="000000"/>
          <w:sz w:val="22"/>
        </w:rPr>
        <w:tab/>
      </w:r>
      <w:r w:rsidR="0078677B">
        <w:rPr>
          <w:rFonts w:ascii="Times New Roman" w:hAnsi="Times New Roman"/>
          <w:color w:val="000000"/>
          <w:sz w:val="22"/>
        </w:rPr>
        <w:tab/>
      </w:r>
      <w:r w:rsidR="0078677B">
        <w:rPr>
          <w:rFonts w:ascii="Times New Roman" w:hAnsi="Times New Roman"/>
          <w:color w:val="000000"/>
          <w:sz w:val="22"/>
        </w:rPr>
        <w:tab/>
      </w:r>
      <w:r w:rsidR="0078677B">
        <w:rPr>
          <w:rFonts w:ascii="Times New Roman" w:hAnsi="Times New Roman"/>
          <w:color w:val="000000"/>
          <w:sz w:val="22"/>
        </w:rPr>
        <w:tab/>
      </w:r>
      <w:r w:rsidR="0078677B">
        <w:rPr>
          <w:rFonts w:ascii="Times New Roman" w:hAnsi="Times New Roman"/>
          <w:color w:val="000000"/>
          <w:sz w:val="22"/>
        </w:rPr>
        <w:tab/>
      </w:r>
      <w:r w:rsidR="0078677B">
        <w:rPr>
          <w:rFonts w:ascii="Times New Roman" w:hAnsi="Times New Roman"/>
          <w:color w:val="000000"/>
          <w:sz w:val="22"/>
        </w:rPr>
        <w:tab/>
      </w:r>
      <w:r w:rsidR="00916FD2" w:rsidRPr="00916FD2">
        <w:rPr>
          <w:rFonts w:ascii="Times New Roman" w:hAnsi="Times New Roman"/>
          <w:color w:val="000000"/>
          <w:szCs w:val="28"/>
        </w:rPr>
        <w:t>□</w:t>
      </w:r>
    </w:p>
    <w:p w:rsidR="0078677B" w:rsidRDefault="009430C1">
      <w:pPr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 w:val="22"/>
        </w:rPr>
        <w:t>5</w:t>
      </w:r>
      <w:r w:rsidR="0078677B">
        <w:rPr>
          <w:rFonts w:ascii="Times New Roman" w:hAnsi="Times New Roman"/>
          <w:color w:val="000000"/>
          <w:sz w:val="22"/>
        </w:rPr>
        <w:t>.</w:t>
      </w:r>
      <w:r w:rsidR="0078677B">
        <w:rPr>
          <w:rFonts w:ascii="Times New Roman" w:hAnsi="Times New Roman"/>
          <w:color w:val="000000"/>
          <w:sz w:val="22"/>
        </w:rPr>
        <w:tab/>
        <w:t>The names of the persons on the short list</w:t>
      </w:r>
      <w:r w:rsidR="0078677B">
        <w:rPr>
          <w:rFonts w:ascii="Times New Roman" w:hAnsi="Times New Roman"/>
          <w:color w:val="000000"/>
          <w:sz w:val="22"/>
        </w:rPr>
        <w:tab/>
      </w:r>
      <w:r w:rsidR="0078677B">
        <w:rPr>
          <w:rFonts w:ascii="Times New Roman" w:hAnsi="Times New Roman"/>
          <w:color w:val="000000"/>
          <w:sz w:val="22"/>
        </w:rPr>
        <w:tab/>
      </w:r>
      <w:r w:rsidR="0078677B">
        <w:rPr>
          <w:rFonts w:ascii="Times New Roman" w:hAnsi="Times New Roman"/>
          <w:color w:val="000000"/>
          <w:sz w:val="22"/>
        </w:rPr>
        <w:tab/>
      </w:r>
      <w:r w:rsidR="0078677B">
        <w:rPr>
          <w:rFonts w:ascii="Times New Roman" w:hAnsi="Times New Roman"/>
          <w:color w:val="000000"/>
          <w:sz w:val="22"/>
        </w:rPr>
        <w:tab/>
      </w:r>
      <w:r w:rsidR="0078677B">
        <w:rPr>
          <w:rFonts w:ascii="Times New Roman" w:hAnsi="Times New Roman"/>
          <w:color w:val="000000"/>
          <w:sz w:val="22"/>
        </w:rPr>
        <w:tab/>
      </w:r>
      <w:r w:rsidR="0078677B">
        <w:rPr>
          <w:rFonts w:ascii="Times New Roman" w:hAnsi="Times New Roman"/>
          <w:color w:val="000000"/>
          <w:sz w:val="22"/>
        </w:rPr>
        <w:tab/>
      </w:r>
      <w:r w:rsidR="00916FD2" w:rsidRPr="00916FD2">
        <w:rPr>
          <w:rFonts w:ascii="Times New Roman" w:hAnsi="Times New Roman"/>
          <w:color w:val="000000"/>
          <w:szCs w:val="28"/>
        </w:rPr>
        <w:t>□</w:t>
      </w:r>
    </w:p>
    <w:p w:rsidR="0078677B" w:rsidRDefault="0078677B" w:rsidP="00026A06">
      <w:pPr>
        <w:numPr>
          <w:ilvl w:val="0"/>
          <w:numId w:val="16"/>
        </w:numPr>
        <w:tabs>
          <w:tab w:val="clear" w:pos="540"/>
        </w:tabs>
        <w:ind w:left="0" w:firstLine="0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The recommendation of the search committee, the degree of consensus</w:t>
      </w:r>
    </w:p>
    <w:p w:rsidR="0078677B" w:rsidRDefault="0078677B">
      <w:pPr>
        <w:ind w:firstLine="720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reached in the search committee and the reason for the selection of the </w:t>
      </w:r>
    </w:p>
    <w:p w:rsidR="0078677B" w:rsidRDefault="0078677B">
      <w:pPr>
        <w:ind w:firstLine="72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 w:val="22"/>
        </w:rPr>
        <w:t xml:space="preserve">individual over other candidates on the short list </w:t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 w:rsidR="00916FD2" w:rsidRPr="00916FD2">
        <w:rPr>
          <w:rFonts w:ascii="Times New Roman" w:hAnsi="Times New Roman"/>
          <w:color w:val="000000"/>
          <w:szCs w:val="28"/>
        </w:rPr>
        <w:t>□</w:t>
      </w:r>
    </w:p>
    <w:p w:rsidR="0078677B" w:rsidRDefault="009430C1">
      <w:pPr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7</w:t>
      </w:r>
      <w:r w:rsidR="0078677B">
        <w:rPr>
          <w:rFonts w:ascii="Times New Roman" w:hAnsi="Times New Roman"/>
          <w:color w:val="000000"/>
          <w:sz w:val="22"/>
        </w:rPr>
        <w:t>.</w:t>
      </w:r>
      <w:r w:rsidR="0078677B">
        <w:rPr>
          <w:rFonts w:ascii="Times New Roman" w:hAnsi="Times New Roman"/>
          <w:color w:val="000000"/>
          <w:sz w:val="22"/>
        </w:rPr>
        <w:tab/>
        <w:t>A description of the wa</w:t>
      </w:r>
      <w:r w:rsidR="00101D14">
        <w:rPr>
          <w:rFonts w:ascii="Times New Roman" w:hAnsi="Times New Roman"/>
          <w:color w:val="000000"/>
          <w:sz w:val="22"/>
        </w:rPr>
        <w:t>ys in which the search committee</w:t>
      </w:r>
      <w:r w:rsidR="0078677B">
        <w:rPr>
          <w:rFonts w:ascii="Times New Roman" w:hAnsi="Times New Roman"/>
          <w:color w:val="000000"/>
          <w:sz w:val="22"/>
        </w:rPr>
        <w:t xml:space="preserve"> informed </w:t>
      </w:r>
    </w:p>
    <w:p w:rsidR="0078677B" w:rsidRDefault="0078677B">
      <w:pPr>
        <w:ind w:firstLine="72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 w:val="22"/>
        </w:rPr>
        <w:t>itself of issues of diversity when developing the short-list</w:t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 w:rsidR="00916FD2" w:rsidRPr="00916FD2">
        <w:rPr>
          <w:rFonts w:ascii="Times New Roman" w:hAnsi="Times New Roman"/>
          <w:color w:val="000000"/>
          <w:szCs w:val="28"/>
        </w:rPr>
        <w:t>□</w:t>
      </w:r>
    </w:p>
    <w:p w:rsidR="0078677B" w:rsidRDefault="0078677B" w:rsidP="00026A06">
      <w:pPr>
        <w:numPr>
          <w:ilvl w:val="0"/>
          <w:numId w:val="17"/>
        </w:numPr>
        <w:tabs>
          <w:tab w:val="clear" w:pos="720"/>
        </w:tabs>
        <w:ind w:left="0" w:firstLine="0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A description of special efforts taken to draw the position to the attention</w:t>
      </w:r>
    </w:p>
    <w:p w:rsidR="0078677B" w:rsidRDefault="0078677B">
      <w:pPr>
        <w:ind w:firstLine="72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 w:val="22"/>
        </w:rPr>
        <w:t>of the four designated groups</w:t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 w:rsidR="00916FD2" w:rsidRPr="00916FD2">
        <w:rPr>
          <w:rFonts w:ascii="Times New Roman" w:hAnsi="Times New Roman"/>
          <w:color w:val="000000"/>
          <w:szCs w:val="28"/>
        </w:rPr>
        <w:t>□</w:t>
      </w:r>
    </w:p>
    <w:p w:rsidR="0078677B" w:rsidRDefault="0078677B" w:rsidP="00026A06">
      <w:pPr>
        <w:pStyle w:val="BodyText"/>
        <w:numPr>
          <w:ilvl w:val="0"/>
          <w:numId w:val="17"/>
        </w:numPr>
        <w:spacing w:before="0"/>
        <w:ind w:left="0" w:firstLine="0"/>
      </w:pPr>
      <w:r>
        <w:t xml:space="preserve">In cases where the short list does not contain candidates from both sexes:  </w:t>
      </w:r>
    </w:p>
    <w:p w:rsidR="0078677B" w:rsidRDefault="0078677B">
      <w:pPr>
        <w:ind w:firstLine="720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the name of the highest ranked candidate from the under-</w:t>
      </w:r>
    </w:p>
    <w:p w:rsidR="00632ECC" w:rsidRDefault="0078677B">
      <w:pPr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 w:val="22"/>
        </w:rPr>
        <w:tab/>
        <w:t>represented sex and an explanation of why he/she was not short-listed</w:t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 w:rsidR="00916FD2" w:rsidRPr="00916FD2">
        <w:rPr>
          <w:rFonts w:ascii="Times New Roman" w:hAnsi="Times New Roman"/>
          <w:color w:val="000000"/>
          <w:szCs w:val="28"/>
        </w:rPr>
        <w:t>□</w:t>
      </w:r>
    </w:p>
    <w:p w:rsidR="0078677B" w:rsidRDefault="009430C1">
      <w:pPr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1</w:t>
      </w:r>
      <w:r w:rsidR="002C58E6">
        <w:rPr>
          <w:rFonts w:ascii="Times New Roman" w:hAnsi="Times New Roman"/>
          <w:color w:val="000000"/>
          <w:sz w:val="22"/>
        </w:rPr>
        <w:t>0</w:t>
      </w:r>
      <w:r w:rsidR="0078677B">
        <w:rPr>
          <w:rFonts w:ascii="Times New Roman" w:hAnsi="Times New Roman"/>
          <w:color w:val="000000"/>
          <w:sz w:val="22"/>
        </w:rPr>
        <w:t>.</w:t>
      </w:r>
      <w:r w:rsidR="0078677B">
        <w:rPr>
          <w:rFonts w:ascii="Times New Roman" w:hAnsi="Times New Roman"/>
          <w:color w:val="000000"/>
          <w:sz w:val="22"/>
        </w:rPr>
        <w:tab/>
        <w:t xml:space="preserve">Where the short-list contains a candidate from the under-represented </w:t>
      </w:r>
    </w:p>
    <w:p w:rsidR="0078677B" w:rsidRDefault="0078677B">
      <w:pPr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ab/>
        <w:t xml:space="preserve">sex and that candidate is not chosen, a statement indicating why the </w:t>
      </w:r>
    </w:p>
    <w:p w:rsidR="00632ECC" w:rsidRDefault="0078677B" w:rsidP="00632ECC">
      <w:pPr>
        <w:ind w:firstLine="72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 w:val="22"/>
        </w:rPr>
        <w:t>candidate of the under-represented sex was not chosen</w:t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 w:rsidR="00916FD2" w:rsidRPr="00916FD2">
        <w:rPr>
          <w:rFonts w:ascii="Times New Roman" w:hAnsi="Times New Roman"/>
          <w:color w:val="000000"/>
          <w:szCs w:val="28"/>
        </w:rPr>
        <w:t>□</w:t>
      </w:r>
    </w:p>
    <w:p w:rsidR="0078677B" w:rsidRDefault="009430C1" w:rsidP="00632ECC">
      <w:pPr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1</w:t>
      </w:r>
      <w:r w:rsidR="002C58E6">
        <w:rPr>
          <w:rFonts w:ascii="Times New Roman" w:hAnsi="Times New Roman"/>
          <w:color w:val="000000"/>
          <w:sz w:val="22"/>
        </w:rPr>
        <w:t>1</w:t>
      </w:r>
      <w:r w:rsidR="0078677B">
        <w:rPr>
          <w:rFonts w:ascii="Times New Roman" w:hAnsi="Times New Roman"/>
          <w:color w:val="000000"/>
          <w:sz w:val="22"/>
        </w:rPr>
        <w:t>.</w:t>
      </w:r>
      <w:r w:rsidR="0078677B">
        <w:rPr>
          <w:rFonts w:ascii="Times New Roman" w:hAnsi="Times New Roman"/>
          <w:color w:val="000000"/>
          <w:sz w:val="22"/>
        </w:rPr>
        <w:tab/>
        <w:t>Comment, to the best of one’s knowledge, on the presence or absence</w:t>
      </w:r>
    </w:p>
    <w:p w:rsidR="0078677B" w:rsidRDefault="0078677B">
      <w:pPr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ab/>
        <w:t>of visible minority members, aboriginal persons, and persons with a</w:t>
      </w:r>
    </w:p>
    <w:p w:rsidR="0078677B" w:rsidRDefault="0078677B">
      <w:pPr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 w:val="22"/>
        </w:rPr>
        <w:tab/>
        <w:t>disability, in the applicant pool and on the short list</w:t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 w:rsidR="00916FD2" w:rsidRPr="00916FD2">
        <w:rPr>
          <w:rFonts w:ascii="Times New Roman" w:hAnsi="Times New Roman"/>
          <w:color w:val="000000"/>
          <w:szCs w:val="28"/>
        </w:rPr>
        <w:t>□</w:t>
      </w:r>
    </w:p>
    <w:p w:rsidR="0078677B" w:rsidRDefault="0078677B" w:rsidP="00026A06">
      <w:pPr>
        <w:numPr>
          <w:ilvl w:val="0"/>
          <w:numId w:val="18"/>
        </w:numPr>
        <w:tabs>
          <w:tab w:val="clear" w:pos="720"/>
        </w:tabs>
        <w:ind w:left="0" w:firstLine="0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Where, to the best of one’s knowledge, the short-list contains minority</w:t>
      </w:r>
    </w:p>
    <w:p w:rsidR="0078677B" w:rsidRDefault="0078677B">
      <w:pPr>
        <w:ind w:firstLine="720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members, aboriginal persons, or persons with a disability, and these </w:t>
      </w:r>
    </w:p>
    <w:p w:rsidR="0078677B" w:rsidRDefault="0078677B">
      <w:pPr>
        <w:ind w:firstLine="72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 w:val="22"/>
        </w:rPr>
        <w:t>candidates were not chosen, a statement indicating why they were not selected</w:t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 w:rsidR="00916FD2" w:rsidRPr="00916FD2">
        <w:rPr>
          <w:rFonts w:ascii="Times New Roman" w:hAnsi="Times New Roman"/>
          <w:color w:val="000000"/>
          <w:szCs w:val="28"/>
        </w:rPr>
        <w:t>□</w:t>
      </w:r>
    </w:p>
    <w:p w:rsidR="0078677B" w:rsidRDefault="0078677B" w:rsidP="00026A06">
      <w:pPr>
        <w:numPr>
          <w:ilvl w:val="0"/>
          <w:numId w:val="18"/>
        </w:numPr>
        <w:tabs>
          <w:tab w:val="clear" w:pos="720"/>
        </w:tabs>
        <w:ind w:left="0" w:firstLine="0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lastRenderedPageBreak/>
        <w:t xml:space="preserve">If a non-Canadian is being recommended for the position, reasons should </w:t>
      </w:r>
    </w:p>
    <w:p w:rsidR="00632ECC" w:rsidRDefault="0078677B" w:rsidP="00632ECC">
      <w:pPr>
        <w:ind w:left="360" w:firstLine="36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 w:val="22"/>
        </w:rPr>
        <w:t>given why each of the top three Canadians was not selected.</w:t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 w:rsidRPr="00916FD2">
        <w:rPr>
          <w:rFonts w:ascii="Times New Roman" w:hAnsi="Times New Roman"/>
          <w:color w:val="000000"/>
          <w:szCs w:val="28"/>
        </w:rPr>
        <w:t>□</w:t>
      </w:r>
    </w:p>
    <w:p w:rsidR="0078677B" w:rsidRDefault="00C15AD0" w:rsidP="00632ECC">
      <w:pPr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1</w:t>
      </w:r>
      <w:r w:rsidR="002C58E6">
        <w:rPr>
          <w:rFonts w:ascii="Times New Roman" w:hAnsi="Times New Roman"/>
          <w:color w:val="000000"/>
          <w:sz w:val="22"/>
        </w:rPr>
        <w:t>4</w:t>
      </w:r>
      <w:r w:rsidR="0078677B">
        <w:rPr>
          <w:rFonts w:ascii="Times New Roman" w:hAnsi="Times New Roman"/>
          <w:color w:val="000000"/>
          <w:sz w:val="22"/>
        </w:rPr>
        <w:t xml:space="preserve">. </w:t>
      </w:r>
      <w:r w:rsidR="0078677B">
        <w:rPr>
          <w:rFonts w:ascii="Times New Roman" w:hAnsi="Times New Roman"/>
          <w:color w:val="000000"/>
          <w:sz w:val="22"/>
        </w:rPr>
        <w:tab/>
        <w:t xml:space="preserve">Any special arrangements or conditions of employment, </w:t>
      </w:r>
    </w:p>
    <w:p w:rsidR="0078677B" w:rsidRDefault="0078677B">
      <w:pPr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 w:val="22"/>
        </w:rPr>
        <w:tab/>
        <w:t xml:space="preserve">e.g., date of tenure consideration, leave arrangements, etc. </w:t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 w:rsidRPr="00916FD2">
        <w:rPr>
          <w:rFonts w:ascii="Times New Roman" w:hAnsi="Times New Roman"/>
          <w:color w:val="000000"/>
          <w:szCs w:val="28"/>
        </w:rPr>
        <w:t>□</w:t>
      </w:r>
    </w:p>
    <w:p w:rsidR="0078677B" w:rsidRDefault="00C15AD0">
      <w:pPr>
        <w:rPr>
          <w:rFonts w:ascii="Times New Roman" w:hAnsi="Times New Roman"/>
          <w:color w:val="000000"/>
          <w:sz w:val="22"/>
        </w:rPr>
      </w:pPr>
      <w:r w:rsidRPr="00367FCB">
        <w:rPr>
          <w:rFonts w:ascii="Times New Roman" w:hAnsi="Times New Roman"/>
          <w:color w:val="000000"/>
          <w:sz w:val="22"/>
          <w:szCs w:val="22"/>
        </w:rPr>
        <w:t>1</w:t>
      </w:r>
      <w:r w:rsidR="002C58E6">
        <w:rPr>
          <w:rFonts w:ascii="Times New Roman" w:hAnsi="Times New Roman"/>
          <w:color w:val="000000"/>
          <w:sz w:val="22"/>
          <w:szCs w:val="22"/>
        </w:rPr>
        <w:t>5</w:t>
      </w:r>
      <w:r w:rsidR="0078677B" w:rsidRPr="00367FCB">
        <w:rPr>
          <w:rFonts w:ascii="Times New Roman" w:hAnsi="Times New Roman"/>
          <w:color w:val="000000"/>
          <w:sz w:val="22"/>
          <w:szCs w:val="22"/>
        </w:rPr>
        <w:t>.</w:t>
      </w:r>
      <w:r w:rsidR="0078677B" w:rsidRPr="00367FCB">
        <w:rPr>
          <w:rFonts w:ascii="Times New Roman" w:hAnsi="Times New Roman"/>
          <w:color w:val="000000"/>
          <w:sz w:val="22"/>
          <w:szCs w:val="22"/>
        </w:rPr>
        <w:tab/>
        <w:t>Justification of the proposed starting salary.</w:t>
      </w:r>
      <w:r w:rsidR="0078677B" w:rsidRPr="00367FCB">
        <w:rPr>
          <w:rFonts w:ascii="Times New Roman" w:hAnsi="Times New Roman"/>
          <w:color w:val="000000"/>
          <w:sz w:val="22"/>
          <w:szCs w:val="22"/>
        </w:rPr>
        <w:tab/>
      </w:r>
      <w:r w:rsidR="0078677B">
        <w:rPr>
          <w:rFonts w:ascii="Times New Roman" w:hAnsi="Times New Roman"/>
          <w:color w:val="000000"/>
          <w:sz w:val="24"/>
        </w:rPr>
        <w:tab/>
      </w:r>
      <w:r w:rsidR="0078677B">
        <w:rPr>
          <w:rFonts w:ascii="Times New Roman" w:hAnsi="Times New Roman"/>
          <w:color w:val="000000"/>
          <w:sz w:val="24"/>
        </w:rPr>
        <w:tab/>
      </w:r>
      <w:r w:rsidR="0078677B">
        <w:rPr>
          <w:rFonts w:ascii="Times New Roman" w:hAnsi="Times New Roman"/>
          <w:color w:val="000000"/>
          <w:sz w:val="24"/>
        </w:rPr>
        <w:tab/>
      </w:r>
      <w:r w:rsidR="0078677B">
        <w:rPr>
          <w:rFonts w:ascii="Times New Roman" w:hAnsi="Times New Roman"/>
          <w:color w:val="000000"/>
          <w:sz w:val="24"/>
        </w:rPr>
        <w:tab/>
      </w:r>
      <w:r w:rsidR="0078677B">
        <w:rPr>
          <w:rFonts w:ascii="Times New Roman" w:hAnsi="Times New Roman"/>
          <w:color w:val="000000"/>
          <w:sz w:val="24"/>
        </w:rPr>
        <w:tab/>
      </w:r>
      <w:r w:rsidR="0078677B" w:rsidRPr="00916FD2">
        <w:rPr>
          <w:rFonts w:ascii="Times New Roman" w:hAnsi="Times New Roman"/>
          <w:color w:val="000000"/>
          <w:szCs w:val="28"/>
        </w:rPr>
        <w:t>□</w:t>
      </w:r>
    </w:p>
    <w:p w:rsidR="00C1450B" w:rsidRDefault="00C1450B" w:rsidP="00D119A8"/>
    <w:p w:rsidR="00611DD6" w:rsidRPr="00D119A8" w:rsidRDefault="00611DD6" w:rsidP="00D119A8">
      <w:pPr>
        <w:rPr>
          <w:rFonts w:ascii="Times New Roman" w:hAnsi="Times New Roman"/>
          <w:color w:val="000000"/>
          <w:sz w:val="22"/>
        </w:rPr>
      </w:pPr>
    </w:p>
    <w:p w:rsidR="0078677B" w:rsidRDefault="0078677B">
      <w:pPr>
        <w:pStyle w:val="Heading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E.</w:t>
      </w:r>
      <w:r>
        <w:rPr>
          <w:rFonts w:ascii="Times New Roman" w:hAnsi="Times New Roman"/>
          <w:sz w:val="22"/>
        </w:rPr>
        <w:tab/>
        <w:t>Formal Notification of the Candidate</w:t>
      </w:r>
    </w:p>
    <w:p w:rsidR="0078677B" w:rsidRDefault="0078677B">
      <w:pPr>
        <w:ind w:left="720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The letter of offer should not go forward to the candidate until the appointment is approved by the Provost</w:t>
      </w:r>
      <w:r>
        <w:rPr>
          <w:rFonts w:ascii="Times New Roman" w:hAnsi="Times New Roman"/>
          <w:i/>
          <w:color w:val="000000"/>
          <w:sz w:val="22"/>
        </w:rPr>
        <w:t xml:space="preserve">. </w:t>
      </w:r>
      <w:r>
        <w:rPr>
          <w:rFonts w:ascii="Times New Roman" w:hAnsi="Times New Roman"/>
          <w:color w:val="000000"/>
          <w:sz w:val="22"/>
        </w:rPr>
        <w:t xml:space="preserve"> Once the appointment has been approved by the Provost (normally within 24 hours), the letter of offer may be sent to the candidate.</w:t>
      </w:r>
    </w:p>
    <w:p w:rsidR="0078677B" w:rsidRDefault="0078677B">
      <w:pPr>
        <w:rPr>
          <w:rFonts w:ascii="Times New Roman" w:hAnsi="Times New Roman"/>
          <w:color w:val="000000"/>
          <w:sz w:val="22"/>
        </w:rPr>
      </w:pPr>
    </w:p>
    <w:p w:rsidR="00611DD6" w:rsidRDefault="00611DD6">
      <w:pPr>
        <w:rPr>
          <w:rFonts w:ascii="Times New Roman" w:hAnsi="Times New Roman"/>
          <w:color w:val="000000"/>
          <w:sz w:val="22"/>
        </w:rPr>
      </w:pPr>
    </w:p>
    <w:p w:rsidR="0078677B" w:rsidRDefault="00632ECC" w:rsidP="00632ECC">
      <w:pPr>
        <w:pStyle w:val="Heading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F.</w:t>
      </w:r>
      <w:r>
        <w:rPr>
          <w:rFonts w:ascii="Times New Roman" w:hAnsi="Times New Roman"/>
          <w:sz w:val="22"/>
        </w:rPr>
        <w:tab/>
      </w:r>
      <w:r w:rsidR="0078677B">
        <w:rPr>
          <w:rFonts w:ascii="Times New Roman" w:hAnsi="Times New Roman"/>
          <w:sz w:val="22"/>
        </w:rPr>
        <w:t>Completion of Offer</w:t>
      </w:r>
    </w:p>
    <w:p w:rsidR="0078677B" w:rsidRDefault="0078677B">
      <w:pPr>
        <w:ind w:left="720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Once the candidate has made a decision with respect to the offer, the </w:t>
      </w:r>
      <w:r>
        <w:rPr>
          <w:rFonts w:ascii="Times New Roman" w:hAnsi="Times New Roman"/>
          <w:i/>
          <w:color w:val="000000"/>
          <w:sz w:val="22"/>
        </w:rPr>
        <w:t>Completion of Offer for Academic Appointments</w:t>
      </w:r>
      <w:r>
        <w:rPr>
          <w:rFonts w:ascii="Times New Roman" w:hAnsi="Times New Roman"/>
          <w:color w:val="000000"/>
          <w:sz w:val="22"/>
        </w:rPr>
        <w:t xml:space="preserve"> form should be completed and sent to the Provost’s Office.</w:t>
      </w:r>
    </w:p>
    <w:p w:rsidR="0078677B" w:rsidRDefault="0078677B">
      <w:pPr>
        <w:rPr>
          <w:rFonts w:ascii="Times New Roman" w:hAnsi="Times New Roman"/>
          <w:color w:val="000000"/>
          <w:sz w:val="22"/>
        </w:rPr>
      </w:pPr>
    </w:p>
    <w:p w:rsidR="0078677B" w:rsidRPr="0078677B" w:rsidRDefault="0078677B">
      <w:pPr>
        <w:pStyle w:val="Heading3"/>
        <w:spacing w:before="0"/>
        <w:ind w:left="0" w:firstLine="720"/>
        <w:rPr>
          <w:u w:val="none"/>
        </w:rPr>
      </w:pPr>
      <w:r>
        <w:rPr>
          <w:b/>
        </w:rPr>
        <w:t>Offer declined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 w:rsidRPr="0078677B">
        <w:rPr>
          <w:sz w:val="28"/>
          <w:szCs w:val="28"/>
          <w:u w:val="none"/>
        </w:rPr>
        <w:t>□</w:t>
      </w:r>
    </w:p>
    <w:p w:rsidR="0078677B" w:rsidRDefault="0078677B">
      <w:pPr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ab/>
        <w:t>Form completed and sent to Provost’s Office</w:t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 w:rsidRPr="00916FD2">
        <w:rPr>
          <w:rFonts w:ascii="Times New Roman" w:hAnsi="Times New Roman"/>
          <w:color w:val="000000"/>
          <w:szCs w:val="28"/>
        </w:rPr>
        <w:t>□</w:t>
      </w:r>
    </w:p>
    <w:p w:rsidR="0078677B" w:rsidRDefault="0078677B">
      <w:pPr>
        <w:rPr>
          <w:rFonts w:ascii="Times New Roman" w:hAnsi="Times New Roman"/>
          <w:color w:val="000000"/>
          <w:sz w:val="22"/>
        </w:rPr>
      </w:pPr>
    </w:p>
    <w:p w:rsidR="0078677B" w:rsidRDefault="0078677B">
      <w:pPr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b/>
          <w:color w:val="000000"/>
          <w:sz w:val="22"/>
          <w:u w:val="single"/>
        </w:rPr>
        <w:t>Offer accepted</w:t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 w:rsidRPr="00916FD2">
        <w:rPr>
          <w:rFonts w:ascii="Times New Roman" w:hAnsi="Times New Roman"/>
          <w:color w:val="000000"/>
          <w:szCs w:val="28"/>
        </w:rPr>
        <w:t>□</w:t>
      </w:r>
    </w:p>
    <w:p w:rsidR="0078677B" w:rsidRDefault="0078677B">
      <w:pPr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ab/>
        <w:t>Form completed</w:t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 w:rsidRPr="00916FD2">
        <w:rPr>
          <w:rFonts w:ascii="Times New Roman" w:hAnsi="Times New Roman"/>
          <w:color w:val="000000"/>
          <w:szCs w:val="28"/>
        </w:rPr>
        <w:t>□</w:t>
      </w:r>
    </w:p>
    <w:p w:rsidR="0078677B" w:rsidRDefault="0078677B">
      <w:pPr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ab/>
        <w:t>Signed letter of offer attached</w:t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 w:rsidRPr="00916FD2">
        <w:rPr>
          <w:rFonts w:ascii="Times New Roman" w:hAnsi="Times New Roman"/>
          <w:color w:val="000000"/>
          <w:szCs w:val="28"/>
        </w:rPr>
        <w:t>□</w:t>
      </w:r>
    </w:p>
    <w:p w:rsidR="0078677B" w:rsidRDefault="0078677B">
      <w:pPr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ab/>
        <w:t>If candidate is non-Canadian, also include forms:</w:t>
      </w:r>
    </w:p>
    <w:p w:rsidR="0078677B" w:rsidRDefault="0078677B">
      <w:pPr>
        <w:rPr>
          <w:rFonts w:ascii="Times New Roman" w:hAnsi="Times New Roman"/>
          <w:i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i/>
          <w:color w:val="000000"/>
          <w:sz w:val="22"/>
        </w:rPr>
        <w:t xml:space="preserve">Foreign Worker Information Sheet and </w:t>
      </w:r>
    </w:p>
    <w:p w:rsidR="0078677B" w:rsidRDefault="00651E6B">
      <w:pPr>
        <w:ind w:left="720" w:firstLine="720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i/>
          <w:color w:val="000000"/>
          <w:sz w:val="22"/>
        </w:rPr>
        <w:t xml:space="preserve">Foreign </w:t>
      </w:r>
      <w:r w:rsidR="0078677B">
        <w:rPr>
          <w:rFonts w:ascii="Times New Roman" w:hAnsi="Times New Roman"/>
          <w:i/>
          <w:color w:val="000000"/>
          <w:sz w:val="22"/>
        </w:rPr>
        <w:t>Academic Recruitment Summary</w:t>
      </w:r>
      <w:r w:rsidR="0078677B">
        <w:rPr>
          <w:rFonts w:ascii="Times New Roman" w:hAnsi="Times New Roman"/>
          <w:color w:val="000000"/>
          <w:sz w:val="22"/>
        </w:rPr>
        <w:tab/>
      </w:r>
      <w:r w:rsidR="0078677B">
        <w:rPr>
          <w:rFonts w:ascii="Times New Roman" w:hAnsi="Times New Roman"/>
          <w:color w:val="000000"/>
          <w:sz w:val="22"/>
        </w:rPr>
        <w:tab/>
      </w:r>
      <w:r w:rsidR="0078677B">
        <w:rPr>
          <w:rFonts w:ascii="Times New Roman" w:hAnsi="Times New Roman"/>
          <w:color w:val="000000"/>
          <w:sz w:val="22"/>
        </w:rPr>
        <w:tab/>
      </w:r>
      <w:r w:rsidR="0078677B">
        <w:rPr>
          <w:rFonts w:ascii="Times New Roman" w:hAnsi="Times New Roman"/>
          <w:color w:val="000000"/>
          <w:sz w:val="22"/>
        </w:rPr>
        <w:tab/>
      </w:r>
      <w:r w:rsidR="0078677B">
        <w:rPr>
          <w:rFonts w:ascii="Times New Roman" w:hAnsi="Times New Roman"/>
          <w:color w:val="000000"/>
          <w:sz w:val="22"/>
        </w:rPr>
        <w:tab/>
      </w:r>
      <w:r w:rsidR="0078677B" w:rsidRPr="00916FD2">
        <w:rPr>
          <w:rFonts w:ascii="Times New Roman" w:hAnsi="Times New Roman"/>
          <w:color w:val="000000"/>
          <w:szCs w:val="28"/>
        </w:rPr>
        <w:t>□</w:t>
      </w:r>
    </w:p>
    <w:p w:rsidR="0078677B" w:rsidRDefault="0078677B">
      <w:pPr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ab/>
        <w:t>Documents sent to Provost’s Office</w:t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 w:rsidRPr="00916FD2">
        <w:rPr>
          <w:rFonts w:ascii="Times New Roman" w:hAnsi="Times New Roman"/>
          <w:color w:val="000000"/>
          <w:szCs w:val="28"/>
        </w:rPr>
        <w:t>□</w:t>
      </w:r>
    </w:p>
    <w:p w:rsidR="0078677B" w:rsidRDefault="0078677B">
      <w:pPr>
        <w:rPr>
          <w:rFonts w:ascii="Times New Roman" w:hAnsi="Times New Roman"/>
          <w:color w:val="000000"/>
          <w:sz w:val="22"/>
        </w:rPr>
      </w:pPr>
    </w:p>
    <w:p w:rsidR="0078677B" w:rsidRDefault="0078677B">
      <w:pPr>
        <w:ind w:left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color w:val="000000"/>
          <w:sz w:val="22"/>
          <w:u w:val="single"/>
        </w:rPr>
        <w:t>N.B.</w:t>
      </w:r>
      <w:r>
        <w:rPr>
          <w:rFonts w:ascii="Times New Roman" w:hAnsi="Times New Roman"/>
          <w:i/>
          <w:color w:val="000000"/>
          <w:sz w:val="22"/>
        </w:rPr>
        <w:t xml:space="preserve">:  Funding for positions will not be released unless the Completion of Offer Form </w:t>
      </w:r>
      <w:r>
        <w:rPr>
          <w:rFonts w:ascii="Times New Roman" w:hAnsi="Times New Roman"/>
          <w:i/>
          <w:color w:val="000000"/>
          <w:sz w:val="24"/>
        </w:rPr>
        <w:t xml:space="preserve">has been submitted. </w:t>
      </w:r>
    </w:p>
    <w:sectPr w:rsidR="0078677B" w:rsidSect="002847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6A0" w:rsidRDefault="00C226A0">
      <w:r>
        <w:separator/>
      </w:r>
    </w:p>
  </w:endnote>
  <w:endnote w:type="continuationSeparator" w:id="0">
    <w:p w:rsidR="00C226A0" w:rsidRDefault="00C2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971" w:rsidRDefault="00C759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971" w:rsidRDefault="00C75971">
    <w:pPr>
      <w:pStyle w:val="Header"/>
      <w:pBdr>
        <w:top w:val="single" w:sz="6" w:space="1" w:color="auto"/>
      </w:pBdr>
      <w:tabs>
        <w:tab w:val="clear" w:pos="4320"/>
        <w:tab w:val="clear" w:pos="8640"/>
        <w:tab w:val="right" w:pos="9630"/>
      </w:tabs>
      <w:rPr>
        <w:b/>
        <w:color w:val="000000"/>
        <w:sz w:val="20"/>
      </w:rPr>
    </w:pPr>
  </w:p>
  <w:p w:rsidR="00C75971" w:rsidRDefault="00C75971">
    <w:pPr>
      <w:pStyle w:val="Header"/>
      <w:pBdr>
        <w:top w:val="single" w:sz="6" w:space="1" w:color="auto"/>
      </w:pBdr>
      <w:tabs>
        <w:tab w:val="clear" w:pos="4320"/>
        <w:tab w:val="clear" w:pos="8640"/>
        <w:tab w:val="right" w:pos="9180"/>
      </w:tabs>
      <w:rPr>
        <w:i/>
        <w:color w:val="000000"/>
      </w:rPr>
    </w:pPr>
    <w:r>
      <w:rPr>
        <w:i/>
        <w:color w:val="000000"/>
        <w:sz w:val="20"/>
      </w:rPr>
      <w:t>Appointments Checklist</w:t>
    </w:r>
    <w:r>
      <w:rPr>
        <w:i/>
        <w:color w:val="000000"/>
        <w:sz w:val="20"/>
      </w:rPr>
      <w:tab/>
      <w:t xml:space="preserve">Page </w:t>
    </w:r>
    <w:r>
      <w:rPr>
        <w:rStyle w:val="PageNumber"/>
        <w:i/>
        <w:color w:val="000000"/>
        <w:sz w:val="20"/>
      </w:rPr>
      <w:fldChar w:fldCharType="begin"/>
    </w:r>
    <w:r>
      <w:rPr>
        <w:rStyle w:val="PageNumber"/>
        <w:i/>
        <w:color w:val="000000"/>
        <w:sz w:val="20"/>
      </w:rPr>
      <w:instrText xml:space="preserve"> PAGE </w:instrText>
    </w:r>
    <w:r>
      <w:rPr>
        <w:rStyle w:val="PageNumber"/>
        <w:i/>
        <w:color w:val="000000"/>
        <w:sz w:val="20"/>
      </w:rPr>
      <w:fldChar w:fldCharType="separate"/>
    </w:r>
    <w:r w:rsidR="0086123D">
      <w:rPr>
        <w:rStyle w:val="PageNumber"/>
        <w:i/>
        <w:noProof/>
        <w:color w:val="000000"/>
        <w:sz w:val="20"/>
      </w:rPr>
      <w:t>2</w:t>
    </w:r>
    <w:r>
      <w:rPr>
        <w:rStyle w:val="PageNumber"/>
        <w:i/>
        <w:color w:val="000000"/>
        <w:sz w:val="20"/>
      </w:rPr>
      <w:fldChar w:fldCharType="end"/>
    </w:r>
  </w:p>
  <w:p w:rsidR="00C75971" w:rsidRDefault="00C75971">
    <w:pPr>
      <w:pStyle w:val="Foo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971" w:rsidRDefault="00C759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6A0" w:rsidRDefault="00C226A0">
      <w:r>
        <w:separator/>
      </w:r>
    </w:p>
  </w:footnote>
  <w:footnote w:type="continuationSeparator" w:id="0">
    <w:p w:rsidR="00C226A0" w:rsidRDefault="00C22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971" w:rsidRDefault="00C759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971" w:rsidRPr="00337291" w:rsidRDefault="00C75971" w:rsidP="00337291">
    <w:pPr>
      <w:pStyle w:val="Header"/>
      <w:rPr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971" w:rsidRDefault="00C759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1785"/>
    <w:multiLevelType w:val="singleLevel"/>
    <w:tmpl w:val="D4B0E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" w15:restartNumberingAfterBreak="0">
    <w:nsid w:val="0E033871"/>
    <w:multiLevelType w:val="hybridMultilevel"/>
    <w:tmpl w:val="ABEAA984"/>
    <w:lvl w:ilvl="0" w:tplc="D4B0EC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F7A7F"/>
    <w:multiLevelType w:val="singleLevel"/>
    <w:tmpl w:val="D4B0E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" w15:restartNumberingAfterBreak="0">
    <w:nsid w:val="114A6565"/>
    <w:multiLevelType w:val="singleLevel"/>
    <w:tmpl w:val="D4B0E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 w15:restartNumberingAfterBreak="0">
    <w:nsid w:val="11940660"/>
    <w:multiLevelType w:val="singleLevel"/>
    <w:tmpl w:val="A39E66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B10446"/>
    <w:multiLevelType w:val="singleLevel"/>
    <w:tmpl w:val="D4B0E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 w15:restartNumberingAfterBreak="0">
    <w:nsid w:val="158D020E"/>
    <w:multiLevelType w:val="hybridMultilevel"/>
    <w:tmpl w:val="D5FE051A"/>
    <w:lvl w:ilvl="0" w:tplc="D4B0EC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2E3C29"/>
    <w:multiLevelType w:val="singleLevel"/>
    <w:tmpl w:val="D4B0E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8" w15:restartNumberingAfterBreak="0">
    <w:nsid w:val="1E1F5060"/>
    <w:multiLevelType w:val="singleLevel"/>
    <w:tmpl w:val="D4B0E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9" w15:restartNumberingAfterBreak="0">
    <w:nsid w:val="32FC30BA"/>
    <w:multiLevelType w:val="hybridMultilevel"/>
    <w:tmpl w:val="34B0B24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3E5C82"/>
    <w:multiLevelType w:val="hybridMultilevel"/>
    <w:tmpl w:val="D61A578E"/>
    <w:lvl w:ilvl="0" w:tplc="0409000F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ED584D"/>
    <w:multiLevelType w:val="singleLevel"/>
    <w:tmpl w:val="D4B0E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2" w15:restartNumberingAfterBreak="0">
    <w:nsid w:val="3BB421DA"/>
    <w:multiLevelType w:val="hybridMultilevel"/>
    <w:tmpl w:val="7F92A570"/>
    <w:lvl w:ilvl="0" w:tplc="D4B0EC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325015"/>
    <w:multiLevelType w:val="singleLevel"/>
    <w:tmpl w:val="D4B0E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4" w15:restartNumberingAfterBreak="0">
    <w:nsid w:val="43E614FF"/>
    <w:multiLevelType w:val="singleLevel"/>
    <w:tmpl w:val="D4B0E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5" w15:restartNumberingAfterBreak="0">
    <w:nsid w:val="44CE5DD7"/>
    <w:multiLevelType w:val="singleLevel"/>
    <w:tmpl w:val="D4B0E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6" w15:restartNumberingAfterBreak="0">
    <w:nsid w:val="499C3393"/>
    <w:multiLevelType w:val="singleLevel"/>
    <w:tmpl w:val="D4B0E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7" w15:restartNumberingAfterBreak="0">
    <w:nsid w:val="4A4F7734"/>
    <w:multiLevelType w:val="singleLevel"/>
    <w:tmpl w:val="D4B0E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8" w15:restartNumberingAfterBreak="0">
    <w:nsid w:val="57756210"/>
    <w:multiLevelType w:val="hybridMultilevel"/>
    <w:tmpl w:val="784A53B0"/>
    <w:lvl w:ilvl="0" w:tplc="D4B0EC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DC0C29"/>
    <w:multiLevelType w:val="singleLevel"/>
    <w:tmpl w:val="08090015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96B74C8"/>
    <w:multiLevelType w:val="hybridMultilevel"/>
    <w:tmpl w:val="FE385B60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DE777F"/>
    <w:multiLevelType w:val="singleLevel"/>
    <w:tmpl w:val="D4B0E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16"/>
  </w:num>
  <w:num w:numId="7">
    <w:abstractNumId w:val="15"/>
  </w:num>
  <w:num w:numId="8">
    <w:abstractNumId w:val="14"/>
  </w:num>
  <w:num w:numId="9">
    <w:abstractNumId w:val="13"/>
  </w:num>
  <w:num w:numId="10">
    <w:abstractNumId w:val="21"/>
  </w:num>
  <w:num w:numId="11">
    <w:abstractNumId w:val="5"/>
  </w:num>
  <w:num w:numId="12">
    <w:abstractNumId w:val="7"/>
  </w:num>
  <w:num w:numId="13">
    <w:abstractNumId w:val="11"/>
  </w:num>
  <w:num w:numId="14">
    <w:abstractNumId w:val="17"/>
  </w:num>
  <w:num w:numId="15">
    <w:abstractNumId w:val="19"/>
  </w:num>
  <w:num w:numId="16">
    <w:abstractNumId w:val="10"/>
  </w:num>
  <w:num w:numId="17">
    <w:abstractNumId w:val="9"/>
  </w:num>
  <w:num w:numId="18">
    <w:abstractNumId w:val="20"/>
  </w:num>
  <w:num w:numId="19">
    <w:abstractNumId w:val="12"/>
  </w:num>
  <w:num w:numId="20">
    <w:abstractNumId w:val="6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CE"/>
    <w:rsid w:val="00024AA5"/>
    <w:rsid w:val="00026A06"/>
    <w:rsid w:val="00075D15"/>
    <w:rsid w:val="000F36EF"/>
    <w:rsid w:val="00101D14"/>
    <w:rsid w:val="00137073"/>
    <w:rsid w:val="0018721D"/>
    <w:rsid w:val="001C39FB"/>
    <w:rsid w:val="001F5CF4"/>
    <w:rsid w:val="002621D1"/>
    <w:rsid w:val="0028478A"/>
    <w:rsid w:val="00293044"/>
    <w:rsid w:val="002B3B21"/>
    <w:rsid w:val="002C58E6"/>
    <w:rsid w:val="002C7B10"/>
    <w:rsid w:val="003200FC"/>
    <w:rsid w:val="00337291"/>
    <w:rsid w:val="00367FCB"/>
    <w:rsid w:val="003E4842"/>
    <w:rsid w:val="003F108F"/>
    <w:rsid w:val="00474887"/>
    <w:rsid w:val="00492ABA"/>
    <w:rsid w:val="00496913"/>
    <w:rsid w:val="004A4E37"/>
    <w:rsid w:val="00507069"/>
    <w:rsid w:val="0051721A"/>
    <w:rsid w:val="005A5DBF"/>
    <w:rsid w:val="0060516C"/>
    <w:rsid w:val="00611DD6"/>
    <w:rsid w:val="00632ECC"/>
    <w:rsid w:val="00651E6B"/>
    <w:rsid w:val="00686FCB"/>
    <w:rsid w:val="00722A9B"/>
    <w:rsid w:val="00756ECE"/>
    <w:rsid w:val="0078677B"/>
    <w:rsid w:val="007D26A3"/>
    <w:rsid w:val="00832116"/>
    <w:rsid w:val="0086123D"/>
    <w:rsid w:val="008A5E85"/>
    <w:rsid w:val="00916FD2"/>
    <w:rsid w:val="009239CC"/>
    <w:rsid w:val="009430C1"/>
    <w:rsid w:val="00944AFD"/>
    <w:rsid w:val="00950C97"/>
    <w:rsid w:val="00957F9F"/>
    <w:rsid w:val="009A01D9"/>
    <w:rsid w:val="009C0BA2"/>
    <w:rsid w:val="009D0AFC"/>
    <w:rsid w:val="009E6E3C"/>
    <w:rsid w:val="009F59DA"/>
    <w:rsid w:val="00A61ADA"/>
    <w:rsid w:val="00A61BDC"/>
    <w:rsid w:val="00AE5F8C"/>
    <w:rsid w:val="00B32495"/>
    <w:rsid w:val="00B44DCE"/>
    <w:rsid w:val="00B70B4F"/>
    <w:rsid w:val="00BB3F9F"/>
    <w:rsid w:val="00BF017E"/>
    <w:rsid w:val="00BF7F71"/>
    <w:rsid w:val="00C12BFE"/>
    <w:rsid w:val="00C1450B"/>
    <w:rsid w:val="00C15AD0"/>
    <w:rsid w:val="00C226A0"/>
    <w:rsid w:val="00C242DB"/>
    <w:rsid w:val="00C24690"/>
    <w:rsid w:val="00C67BBD"/>
    <w:rsid w:val="00C75971"/>
    <w:rsid w:val="00CB0274"/>
    <w:rsid w:val="00D119A8"/>
    <w:rsid w:val="00D33E1C"/>
    <w:rsid w:val="00DD5A5F"/>
    <w:rsid w:val="00DE28F8"/>
    <w:rsid w:val="00E10BEF"/>
    <w:rsid w:val="00E630BD"/>
    <w:rsid w:val="00F10D71"/>
    <w:rsid w:val="00F26833"/>
    <w:rsid w:val="00F425D9"/>
    <w:rsid w:val="00F42FE9"/>
    <w:rsid w:val="00FD31D5"/>
    <w:rsid w:val="00FE4508"/>
    <w:rsid w:val="00FE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5DD763A-2340-4B0F-A35A-4B2B5062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8000"/>
      <w:sz w:val="28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 Antiqua" w:hAnsi="Book Antiqua"/>
      <w:color w:val="000000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Palatino" w:hAnsi="Palatino"/>
      <w:b/>
      <w:color w:val="000000"/>
      <w:sz w:val="24"/>
    </w:rPr>
  </w:style>
  <w:style w:type="paragraph" w:styleId="Heading3">
    <w:name w:val="heading 3"/>
    <w:basedOn w:val="Normal"/>
    <w:next w:val="Normal"/>
    <w:qFormat/>
    <w:pPr>
      <w:keepNext/>
      <w:spacing w:before="60"/>
      <w:ind w:left="720"/>
      <w:outlineLvl w:val="2"/>
    </w:pPr>
    <w:rPr>
      <w:rFonts w:ascii="Times New Roman" w:hAnsi="Times New Roman"/>
      <w:color w:val="000000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ind w:left="2520" w:hanging="720"/>
      <w:outlineLvl w:val="3"/>
    </w:pPr>
    <w:rPr>
      <w:rFonts w:ascii="Times New Roman" w:hAnsi="Times New Roman"/>
      <w:i/>
      <w:color w:val="00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before="60"/>
    </w:pPr>
    <w:rPr>
      <w:rFonts w:ascii="Times New Roman" w:hAnsi="Times New Roman"/>
      <w:color w:val="000000"/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Appointments Checklist</vt:lpstr>
    </vt:vector>
  </TitlesOfParts>
  <Company>University of Toronto</Company>
  <LinksUpToDate>false</LinksUpToDate>
  <CharactersWithSpaces>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Appointments Checklist</dc:title>
  <dc:subject/>
  <dc:creator>vp.fal@utoronto.ca</dc:creator>
  <cp:keywords/>
  <cp:lastModifiedBy>VPAP</cp:lastModifiedBy>
  <cp:revision>3</cp:revision>
  <cp:lastPrinted>2003-08-07T14:27:00Z</cp:lastPrinted>
  <dcterms:created xsi:type="dcterms:W3CDTF">2017-08-29T19:26:00Z</dcterms:created>
  <dcterms:modified xsi:type="dcterms:W3CDTF">2017-08-29T19:27:00Z</dcterms:modified>
</cp:coreProperties>
</file>